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C1E" w:rsidRDefault="002F3C1E" w:rsidP="002F3C1E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NJOFTIM</w:t>
      </w:r>
    </w:p>
    <w:p w:rsidR="002F3C1E" w:rsidRDefault="002F3C1E" w:rsidP="002F3C1E">
      <w:pPr>
        <w:rPr>
          <w:rFonts w:ascii="Book Antiqua" w:hAnsi="Book Antiqua"/>
          <w:sz w:val="24"/>
          <w:szCs w:val="24"/>
        </w:rPr>
      </w:pPr>
    </w:p>
    <w:p w:rsidR="002F3C1E" w:rsidRPr="002F3C1E" w:rsidRDefault="002F3C1E" w:rsidP="002F3C1E">
      <w:pPr>
        <w:rPr>
          <w:rFonts w:ascii="Book Antiqua" w:hAnsi="Book Antiqua"/>
          <w:sz w:val="24"/>
          <w:szCs w:val="24"/>
        </w:rPr>
      </w:pPr>
      <w:r w:rsidRPr="002F3C1E">
        <w:rPr>
          <w:rFonts w:ascii="Book Antiqua" w:hAnsi="Book Antiqua"/>
          <w:sz w:val="24"/>
          <w:szCs w:val="24"/>
        </w:rPr>
        <w:t xml:space="preserve">Njoftohen të gjithë kandidatët të cilët kanë aplikuar për dhënien e Provimit të </w:t>
      </w:r>
      <w:bookmarkStart w:id="0" w:name="_GoBack"/>
      <w:bookmarkEnd w:id="0"/>
      <w:r w:rsidRPr="002F3C1E">
        <w:rPr>
          <w:rFonts w:ascii="Book Antiqua" w:hAnsi="Book Antiqua"/>
          <w:sz w:val="24"/>
          <w:szCs w:val="24"/>
        </w:rPr>
        <w:t xml:space="preserve">Jurisprudencës në afatin e </w:t>
      </w:r>
      <w:r>
        <w:rPr>
          <w:rFonts w:ascii="Book Antiqua" w:hAnsi="Book Antiqua"/>
          <w:sz w:val="24"/>
          <w:szCs w:val="24"/>
        </w:rPr>
        <w:t>s</w:t>
      </w:r>
      <w:r w:rsidRPr="002F3C1E">
        <w:rPr>
          <w:rFonts w:ascii="Book Antiqua" w:hAnsi="Book Antiqua"/>
          <w:sz w:val="24"/>
          <w:szCs w:val="24"/>
        </w:rPr>
        <w:t xml:space="preserve">htatorit 2022 dhe kanë kryer </w:t>
      </w:r>
      <w:r>
        <w:rPr>
          <w:rFonts w:ascii="Book Antiqua" w:hAnsi="Book Antiqua"/>
          <w:sz w:val="24"/>
          <w:szCs w:val="24"/>
        </w:rPr>
        <w:t>pagesën</w:t>
      </w:r>
      <w:r w:rsidRPr="002F3C1E">
        <w:rPr>
          <w:rFonts w:ascii="Book Antiqua" w:hAnsi="Book Antiqua"/>
          <w:sz w:val="24"/>
          <w:szCs w:val="24"/>
        </w:rPr>
        <w:t xml:space="preserve"> më datat 25-26 </w:t>
      </w:r>
      <w:r>
        <w:rPr>
          <w:rFonts w:ascii="Book Antiqua" w:hAnsi="Book Antiqua"/>
          <w:sz w:val="24"/>
          <w:szCs w:val="24"/>
        </w:rPr>
        <w:t>t</w:t>
      </w:r>
      <w:r w:rsidRPr="002F3C1E">
        <w:rPr>
          <w:rFonts w:ascii="Book Antiqua" w:hAnsi="Book Antiqua"/>
          <w:sz w:val="24"/>
          <w:szCs w:val="24"/>
        </w:rPr>
        <w:t xml:space="preserve">etor 2022, pjesa e Provimit të Jurisprudencës me shkrim do të mbahet </w:t>
      </w:r>
      <w:r w:rsidRPr="002F3C1E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ë</w:t>
      </w:r>
      <w:r w:rsidRPr="002F3C1E">
        <w:rPr>
          <w:rFonts w:ascii="Book Antiqua" w:hAnsi="Book Antiqua"/>
          <w:sz w:val="24"/>
          <w:szCs w:val="24"/>
        </w:rPr>
        <w:t xml:space="preserve"> datat 14 dhe 15 </w:t>
      </w:r>
      <w:r>
        <w:rPr>
          <w:rFonts w:ascii="Book Antiqua" w:hAnsi="Book Antiqua"/>
          <w:sz w:val="24"/>
          <w:szCs w:val="24"/>
        </w:rPr>
        <w:t>ja</w:t>
      </w:r>
      <w:r w:rsidRPr="002F3C1E">
        <w:rPr>
          <w:rFonts w:ascii="Book Antiqua" w:hAnsi="Book Antiqua"/>
          <w:sz w:val="24"/>
          <w:szCs w:val="24"/>
        </w:rPr>
        <w:t>nar 2023.</w:t>
      </w:r>
    </w:p>
    <w:p w:rsidR="002F3C1E" w:rsidRPr="002F3C1E" w:rsidRDefault="002F3C1E" w:rsidP="002F3C1E">
      <w:pPr>
        <w:rPr>
          <w:rFonts w:ascii="Book Antiqua" w:hAnsi="Book Antiqua"/>
          <w:sz w:val="24"/>
          <w:szCs w:val="24"/>
        </w:rPr>
      </w:pPr>
      <w:r w:rsidRPr="002F3C1E">
        <w:rPr>
          <w:rFonts w:ascii="Book Antiqua" w:hAnsi="Book Antiqua"/>
          <w:sz w:val="24"/>
          <w:szCs w:val="24"/>
        </w:rPr>
        <w:t>Për detaje tjera do të njoftoheni paraprakisht me kohë përmes e-</w:t>
      </w:r>
      <w:proofErr w:type="spellStart"/>
      <w:r w:rsidRPr="002F3C1E">
        <w:rPr>
          <w:rFonts w:ascii="Book Antiqua" w:hAnsi="Book Antiqua"/>
          <w:sz w:val="24"/>
          <w:szCs w:val="24"/>
        </w:rPr>
        <w:t>mailit</w:t>
      </w:r>
      <w:proofErr w:type="spellEnd"/>
      <w:r w:rsidRPr="002F3C1E">
        <w:rPr>
          <w:rFonts w:ascii="Book Antiqua" w:hAnsi="Book Antiqua"/>
          <w:sz w:val="24"/>
          <w:szCs w:val="24"/>
        </w:rPr>
        <w:t xml:space="preserve"> dhe publikimit </w:t>
      </w:r>
      <w:r>
        <w:rPr>
          <w:rFonts w:ascii="Book Antiqua" w:hAnsi="Book Antiqua"/>
          <w:sz w:val="24"/>
          <w:szCs w:val="24"/>
        </w:rPr>
        <w:t xml:space="preserve">zyrtar </w:t>
      </w:r>
      <w:r w:rsidRPr="002F3C1E">
        <w:rPr>
          <w:rFonts w:ascii="Book Antiqua" w:hAnsi="Book Antiqua"/>
          <w:sz w:val="24"/>
          <w:szCs w:val="24"/>
        </w:rPr>
        <w:t xml:space="preserve">në </w:t>
      </w:r>
      <w:r>
        <w:rPr>
          <w:rFonts w:ascii="Book Antiqua" w:hAnsi="Book Antiqua"/>
          <w:sz w:val="24"/>
          <w:szCs w:val="24"/>
        </w:rPr>
        <w:t xml:space="preserve">ueb </w:t>
      </w:r>
      <w:r w:rsidRPr="002F3C1E">
        <w:rPr>
          <w:rFonts w:ascii="Book Antiqua" w:hAnsi="Book Antiqua"/>
          <w:sz w:val="24"/>
          <w:szCs w:val="24"/>
        </w:rPr>
        <w:t>faqen</w:t>
      </w:r>
      <w:r>
        <w:rPr>
          <w:rFonts w:ascii="Book Antiqua" w:hAnsi="Book Antiqua"/>
          <w:sz w:val="24"/>
          <w:szCs w:val="24"/>
        </w:rPr>
        <w:t xml:space="preserve"> e</w:t>
      </w:r>
      <w:r w:rsidRPr="002F3C1E">
        <w:rPr>
          <w:rFonts w:ascii="Book Antiqua" w:hAnsi="Book Antiqua"/>
          <w:sz w:val="24"/>
          <w:szCs w:val="24"/>
        </w:rPr>
        <w:t xml:space="preserve"> Ministrisë së Drejtësisë</w:t>
      </w:r>
      <w:r>
        <w:rPr>
          <w:rFonts w:ascii="Book Antiqua" w:hAnsi="Book Antiqua"/>
          <w:sz w:val="24"/>
          <w:szCs w:val="24"/>
        </w:rPr>
        <w:t xml:space="preserve"> </w:t>
      </w:r>
      <w:r w:rsidRPr="002F3C1E">
        <w:rPr>
          <w:rFonts w:ascii="Book Antiqua" w:hAnsi="Book Antiqua"/>
          <w:sz w:val="24"/>
          <w:szCs w:val="24"/>
        </w:rPr>
        <w:t xml:space="preserve">dhe </w:t>
      </w:r>
      <w:proofErr w:type="spellStart"/>
      <w:r w:rsidRPr="002F3C1E">
        <w:rPr>
          <w:rFonts w:ascii="Book Antiqua" w:hAnsi="Book Antiqua"/>
          <w:sz w:val="24"/>
          <w:szCs w:val="24"/>
        </w:rPr>
        <w:t>Facebook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2F3C1E" w:rsidRPr="002F3C1E" w:rsidRDefault="002F3C1E" w:rsidP="002F3C1E">
      <w:pPr>
        <w:rPr>
          <w:rFonts w:ascii="Book Antiqua" w:hAnsi="Book Antiqua"/>
          <w:sz w:val="24"/>
          <w:szCs w:val="24"/>
        </w:rPr>
      </w:pPr>
      <w:r w:rsidRPr="002F3C1E">
        <w:rPr>
          <w:rFonts w:ascii="Book Antiqua" w:hAnsi="Book Antiqua"/>
          <w:sz w:val="24"/>
          <w:szCs w:val="24"/>
        </w:rPr>
        <w:t>Vendi i mbajtjes së Provimit të Jurisprudencës me shkrim është Akademia e Kosovës për Siguri Publike në Vushtrri.</w:t>
      </w:r>
    </w:p>
    <w:p w:rsidR="00205943" w:rsidRDefault="002F3C1E" w:rsidP="002F3C1E">
      <w:pPr>
        <w:rPr>
          <w:rFonts w:ascii="Book Antiqua" w:hAnsi="Book Antiqua"/>
          <w:sz w:val="24"/>
          <w:szCs w:val="24"/>
        </w:rPr>
      </w:pPr>
      <w:r w:rsidRPr="002F3C1E">
        <w:rPr>
          <w:rFonts w:ascii="Book Antiqua" w:hAnsi="Book Antiqua"/>
          <w:sz w:val="24"/>
          <w:szCs w:val="24"/>
        </w:rPr>
        <w:t xml:space="preserve">Për informata të hollësishme mund të drejtoheni në faqen zyrtare të Ministrisë së Drejtësisë </w:t>
      </w:r>
      <w:hyperlink r:id="rId4" w:history="1">
        <w:r w:rsidRPr="00EE2F62">
          <w:rPr>
            <w:rStyle w:val="Hyperlink"/>
            <w:rFonts w:ascii="Book Antiqua" w:hAnsi="Book Antiqua"/>
            <w:sz w:val="24"/>
            <w:szCs w:val="24"/>
          </w:rPr>
          <w:t>http://www.md-ks.org</w:t>
        </w:r>
      </w:hyperlink>
      <w:r w:rsidRPr="002F3C1E">
        <w:rPr>
          <w:rFonts w:ascii="Book Antiqua" w:hAnsi="Book Antiqua"/>
          <w:sz w:val="24"/>
          <w:szCs w:val="24"/>
        </w:rPr>
        <w:t>.</w:t>
      </w:r>
    </w:p>
    <w:p w:rsidR="002F3C1E" w:rsidRPr="002F3C1E" w:rsidRDefault="002F3C1E" w:rsidP="002F3C1E">
      <w:pPr>
        <w:rPr>
          <w:rFonts w:ascii="Book Antiqua" w:hAnsi="Book Antiqua"/>
          <w:sz w:val="24"/>
          <w:szCs w:val="24"/>
        </w:rPr>
      </w:pPr>
    </w:p>
    <w:sectPr w:rsidR="002F3C1E" w:rsidRPr="002F3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1E"/>
    <w:rsid w:val="00205943"/>
    <w:rsid w:val="002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ADF0"/>
  <w15:chartTrackingRefBased/>
  <w15:docId w15:val="{7B266656-2902-464C-B76C-A4D3385D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2022-12-07T13:45:00Z</dcterms:created>
  <dcterms:modified xsi:type="dcterms:W3CDTF">2022-12-07T13:55:00Z</dcterms:modified>
</cp:coreProperties>
</file>