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tblLook w:val="01E0" w:firstRow="1" w:lastRow="1" w:firstColumn="1" w:lastColumn="1" w:noHBand="0" w:noVBand="0"/>
      </w:tblPr>
      <w:tblGrid>
        <w:gridCol w:w="9632"/>
      </w:tblGrid>
      <w:tr w:rsidR="00217F61" w:rsidRPr="00B612EB" w:rsidTr="0064576A">
        <w:trPr>
          <w:trHeight w:val="1569"/>
        </w:trPr>
        <w:tc>
          <w:tcPr>
            <w:tcW w:w="9632" w:type="dxa"/>
            <w:shd w:val="clear" w:color="auto" w:fill="auto"/>
            <w:vAlign w:val="center"/>
          </w:tcPr>
          <w:p w:rsidR="00217F61" w:rsidRPr="00B612EB" w:rsidRDefault="00217F61" w:rsidP="0064576A">
            <w:pPr>
              <w:pStyle w:val="Title"/>
              <w:rPr>
                <w:rFonts w:ascii="Sylfaen" w:hAnsi="Sylfaen"/>
                <w:sz w:val="20"/>
                <w:lang w:val="en-US" w:eastAsia="en-US"/>
              </w:rPr>
            </w:pPr>
            <w:r w:rsidRPr="00B612EB">
              <w:rPr>
                <w:noProof/>
                <w:lang w:val="en-US" w:eastAsia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2540</wp:posOffset>
                  </wp:positionV>
                  <wp:extent cx="979805" cy="11233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2EB"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57785</wp:posOffset>
                  </wp:positionV>
                  <wp:extent cx="813435" cy="1004570"/>
                  <wp:effectExtent l="0" t="0" r="5715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2E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-47625</wp:posOffset>
                      </wp:positionV>
                      <wp:extent cx="1733550" cy="360680"/>
                      <wp:effectExtent l="0" t="0" r="0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7F61" w:rsidRPr="004B3E4D" w:rsidRDefault="00217F61" w:rsidP="00217F61">
                                  <w:pPr>
                                    <w:rPr>
                                      <w:rFonts w:ascii="FangSong" w:eastAsia="FangSong" w:hAnsi="FangSong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1pt;margin-top:-3.75pt;width:136.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" filled="f" stroked="f">
                      <v:textbox>
                        <w:txbxContent>
                          <w:p w:rsidR="00217F61" w:rsidRPr="004B3E4D" w:rsidRDefault="00217F61" w:rsidP="00217F61">
                            <w:pPr>
                              <w:rPr>
                                <w:rFonts w:ascii="FangSong" w:eastAsia="FangSong" w:hAnsi="FangSong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7F61" w:rsidRPr="00B75AE2" w:rsidRDefault="00217F61" w:rsidP="0064576A">
            <w:pPr>
              <w:tabs>
                <w:tab w:val="left" w:pos="1155"/>
                <w:tab w:val="left" w:pos="1230"/>
                <w:tab w:val="center" w:pos="5400"/>
              </w:tabs>
              <w:jc w:val="center"/>
              <w:rPr>
                <w:b/>
                <w:color w:val="000000"/>
              </w:rPr>
            </w:pPr>
          </w:p>
          <w:p w:rsidR="00217F61" w:rsidRPr="00B75AE2" w:rsidRDefault="00217F61" w:rsidP="0064576A">
            <w:pPr>
              <w:tabs>
                <w:tab w:val="left" w:pos="1155"/>
                <w:tab w:val="left" w:pos="1230"/>
                <w:tab w:val="center" w:pos="5400"/>
              </w:tabs>
              <w:jc w:val="center"/>
              <w:rPr>
                <w:b/>
                <w:color w:val="000000"/>
              </w:rPr>
            </w:pPr>
            <w:r w:rsidRPr="00B75AE2">
              <w:rPr>
                <w:b/>
                <w:color w:val="000000"/>
              </w:rPr>
              <w:t>Republika e Kosovës                                                                                                                                                                              Republika Kosova –</w:t>
            </w:r>
            <w:proofErr w:type="spellStart"/>
            <w:r w:rsidRPr="00B75AE2">
              <w:rPr>
                <w:b/>
                <w:color w:val="000000"/>
              </w:rPr>
              <w:t>Republic</w:t>
            </w:r>
            <w:proofErr w:type="spellEnd"/>
            <w:r w:rsidRPr="00B75AE2">
              <w:rPr>
                <w:b/>
                <w:color w:val="000000"/>
              </w:rPr>
              <w:t xml:space="preserve"> </w:t>
            </w:r>
            <w:proofErr w:type="spellStart"/>
            <w:r w:rsidRPr="00B75AE2">
              <w:rPr>
                <w:b/>
                <w:color w:val="000000"/>
              </w:rPr>
              <w:t>of</w:t>
            </w:r>
            <w:proofErr w:type="spellEnd"/>
            <w:r w:rsidRPr="00B75AE2">
              <w:rPr>
                <w:b/>
                <w:color w:val="000000"/>
              </w:rPr>
              <w:t xml:space="preserve"> </w:t>
            </w:r>
            <w:proofErr w:type="spellStart"/>
            <w:r w:rsidRPr="00B75AE2">
              <w:rPr>
                <w:b/>
                <w:color w:val="000000"/>
              </w:rPr>
              <w:t>Kosovo</w:t>
            </w:r>
            <w:proofErr w:type="spellEnd"/>
            <w:r w:rsidRPr="00B75AE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Qeveria – </w:t>
            </w:r>
            <w:proofErr w:type="spellStart"/>
            <w:r w:rsidRPr="00B75AE2">
              <w:rPr>
                <w:b/>
                <w:color w:val="000000"/>
              </w:rPr>
              <w:t>Vlada</w:t>
            </w:r>
            <w:proofErr w:type="spellEnd"/>
            <w:r w:rsidRPr="00B75AE2">
              <w:rPr>
                <w:b/>
                <w:color w:val="000000"/>
              </w:rPr>
              <w:t xml:space="preserve"> –</w:t>
            </w:r>
            <w:proofErr w:type="spellStart"/>
            <w:r w:rsidRPr="00B75AE2">
              <w:rPr>
                <w:b/>
                <w:color w:val="000000"/>
              </w:rPr>
              <w:t>Government</w:t>
            </w:r>
            <w:proofErr w:type="spellEnd"/>
          </w:p>
          <w:p w:rsidR="00217F61" w:rsidRPr="00B612EB" w:rsidRDefault="00217F61" w:rsidP="0064576A">
            <w:pPr>
              <w:pStyle w:val="Title"/>
              <w:rPr>
                <w:rFonts w:ascii="Book Antiqua" w:hAnsi="Book Antiqua" w:cs="Book Antiqua"/>
                <w:sz w:val="18"/>
                <w:szCs w:val="18"/>
                <w:lang w:val="en-US" w:eastAsia="en-US"/>
              </w:rPr>
            </w:pPr>
            <w:proofErr w:type="spellStart"/>
            <w:r w:rsidRPr="00B612EB">
              <w:rPr>
                <w:color w:val="000000"/>
                <w:lang w:val="en-US" w:eastAsia="en-US"/>
              </w:rPr>
              <w:t>Ministria</w:t>
            </w:r>
            <w:proofErr w:type="spellEnd"/>
            <w:r w:rsidRPr="00B612EB">
              <w:rPr>
                <w:color w:val="000000"/>
                <w:lang w:val="en-US" w:eastAsia="en-US"/>
              </w:rPr>
              <w:t xml:space="preserve"> e </w:t>
            </w:r>
            <w:proofErr w:type="spellStart"/>
            <w:r w:rsidRPr="00B612EB">
              <w:rPr>
                <w:color w:val="000000"/>
                <w:lang w:val="en-US" w:eastAsia="en-US"/>
              </w:rPr>
              <w:t>Drejtësisë-Ministraskvo</w:t>
            </w:r>
            <w:proofErr w:type="spellEnd"/>
            <w:r w:rsidRPr="00B612EB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612EB">
              <w:rPr>
                <w:color w:val="000000"/>
                <w:lang w:val="en-US" w:eastAsia="en-US"/>
              </w:rPr>
              <w:t>Pravde</w:t>
            </w:r>
            <w:proofErr w:type="spellEnd"/>
            <w:r w:rsidRPr="00B612EB">
              <w:rPr>
                <w:color w:val="000000"/>
                <w:lang w:val="en-US" w:eastAsia="en-US"/>
              </w:rPr>
              <w:t xml:space="preserve">-Ministry of Justice  </w:t>
            </w:r>
          </w:p>
        </w:tc>
      </w:tr>
      <w:tr w:rsidR="00217F61" w:rsidRPr="00DB69B7" w:rsidTr="0064576A">
        <w:trPr>
          <w:trHeight w:val="402"/>
        </w:trPr>
        <w:tc>
          <w:tcPr>
            <w:tcW w:w="9632" w:type="dxa"/>
            <w:shd w:val="clear" w:color="auto" w:fill="auto"/>
            <w:vAlign w:val="center"/>
          </w:tcPr>
          <w:p w:rsidR="00217F61" w:rsidRPr="00DB69B7" w:rsidRDefault="00217F61" w:rsidP="0064576A">
            <w:pPr>
              <w:jc w:val="center"/>
              <w:rPr>
                <w:rFonts w:ascii="Book Antiqua" w:hAnsi="Book Antiqua" w:cs="Book Antiqua"/>
                <w:b/>
              </w:rPr>
            </w:pPr>
          </w:p>
          <w:p w:rsidR="00217F61" w:rsidRPr="00DB69B7" w:rsidRDefault="00217F61" w:rsidP="0064576A">
            <w:pPr>
              <w:jc w:val="center"/>
              <w:rPr>
                <w:rFonts w:ascii="Book Antiqua" w:hAnsi="Book Antiqua" w:cs="Book Antiqua"/>
                <w:b/>
                <w:sz w:val="8"/>
              </w:rPr>
            </w:pPr>
          </w:p>
          <w:p w:rsidR="00217F61" w:rsidRPr="00DB69B7" w:rsidRDefault="00217F61" w:rsidP="0064576A">
            <w:pPr>
              <w:jc w:val="center"/>
              <w:rPr>
                <w:rFonts w:ascii="Book Antiqua" w:hAnsi="Book Antiqua" w:cs="Book Antiqua"/>
                <w:b/>
              </w:rPr>
            </w:pPr>
            <w:r w:rsidRPr="00DB69B7">
              <w:rPr>
                <w:b/>
              </w:rPr>
              <w:t xml:space="preserve">Agjencia për Administrimin e Pasurisë së Sekuestruar dhe  të Konfiskuar / </w:t>
            </w:r>
            <w:proofErr w:type="spellStart"/>
            <w:r w:rsidRPr="00DB69B7">
              <w:rPr>
                <w:b/>
              </w:rPr>
              <w:t>Agencija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za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Administraciju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Zaplenjene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ili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Konfiskovane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Imovine</w:t>
            </w:r>
            <w:proofErr w:type="spellEnd"/>
            <w:r w:rsidRPr="00DB69B7">
              <w:rPr>
                <w:b/>
              </w:rPr>
              <w:t xml:space="preserve">  /</w:t>
            </w:r>
            <w:proofErr w:type="spellStart"/>
            <w:r w:rsidRPr="00DB69B7">
              <w:rPr>
                <w:b/>
              </w:rPr>
              <w:t>Agency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for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Administration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of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Sequestrated</w:t>
            </w:r>
            <w:proofErr w:type="spellEnd"/>
            <w:r w:rsidRPr="00DB69B7">
              <w:rPr>
                <w:b/>
              </w:rPr>
              <w:t xml:space="preserve"> or </w:t>
            </w:r>
            <w:proofErr w:type="spellStart"/>
            <w:r w:rsidRPr="00DB69B7">
              <w:rPr>
                <w:b/>
              </w:rPr>
              <w:t>Confiscated</w:t>
            </w:r>
            <w:proofErr w:type="spellEnd"/>
            <w:r w:rsidRPr="00DB69B7">
              <w:rPr>
                <w:b/>
              </w:rPr>
              <w:t xml:space="preserve"> </w:t>
            </w:r>
            <w:proofErr w:type="spellStart"/>
            <w:r w:rsidRPr="00DB69B7">
              <w:rPr>
                <w:b/>
              </w:rPr>
              <w:t>Assets</w:t>
            </w:r>
            <w:proofErr w:type="spellEnd"/>
          </w:p>
        </w:tc>
      </w:tr>
    </w:tbl>
    <w:p w:rsidR="00217F61" w:rsidRDefault="00414287" w:rsidP="00217F61">
      <w:pPr>
        <w:tabs>
          <w:tab w:val="left" w:pos="16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17F61" w:rsidRPr="00217F61" w:rsidRDefault="00217F61" w:rsidP="00217F61">
      <w:pPr>
        <w:tabs>
          <w:tab w:val="left" w:pos="1635"/>
        </w:tabs>
        <w:jc w:val="both"/>
        <w:rPr>
          <w:sz w:val="24"/>
          <w:szCs w:val="24"/>
        </w:rPr>
      </w:pPr>
    </w:p>
    <w:p w:rsidR="00011FE4" w:rsidRDefault="00011FE4" w:rsidP="00217F61">
      <w:pPr>
        <w:tabs>
          <w:tab w:val="left" w:pos="1635"/>
        </w:tabs>
        <w:jc w:val="both"/>
        <w:rPr>
          <w:sz w:val="24"/>
          <w:szCs w:val="24"/>
        </w:rPr>
      </w:pPr>
    </w:p>
    <w:p w:rsidR="00217F61" w:rsidRPr="00217F61" w:rsidRDefault="002B50ED" w:rsidP="00217F61">
      <w:pPr>
        <w:tabs>
          <w:tab w:val="left" w:pos="1635"/>
        </w:tabs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val="de-DE"/>
        </w:rPr>
        <w:t>Agjencia</w:t>
      </w:r>
      <w:r w:rsidR="00217F61" w:rsidRPr="00217F61">
        <w:rPr>
          <w:rFonts w:eastAsia="Calibri"/>
          <w:bCs/>
          <w:sz w:val="24"/>
          <w:szCs w:val="24"/>
          <w:lang w:val="de-DE"/>
        </w:rPr>
        <w:t xml:space="preserve"> për Administrimin e Pasurisë së Sekuestruar dhe të Konfiskuar</w:t>
      </w:r>
      <w:r w:rsidR="00217F61" w:rsidRPr="00217F61">
        <w:rPr>
          <w:sz w:val="24"/>
          <w:szCs w:val="24"/>
        </w:rPr>
        <w:t>,</w:t>
      </w:r>
      <w:r w:rsidR="002C626B" w:rsidRPr="002C626B">
        <w:rPr>
          <w:sz w:val="24"/>
          <w:szCs w:val="24"/>
        </w:rPr>
        <w:t xml:space="preserve"> </w:t>
      </w:r>
      <w:r w:rsidR="002C626B" w:rsidRPr="00217F61">
        <w:rPr>
          <w:sz w:val="24"/>
          <w:szCs w:val="24"/>
        </w:rPr>
        <w:t>lidhur me Konkursin e jashtëm t</w:t>
      </w:r>
      <w:r w:rsidR="002C626B">
        <w:rPr>
          <w:sz w:val="24"/>
          <w:szCs w:val="24"/>
        </w:rPr>
        <w:t xml:space="preserve">ë </w:t>
      </w:r>
      <w:r w:rsidR="00217F61" w:rsidRPr="00217F61">
        <w:rPr>
          <w:sz w:val="24"/>
          <w:szCs w:val="24"/>
        </w:rPr>
        <w:t>publikuar në gazetën “Kosova Sot ” më datën 18.04.2018 në gjuhën shqipe dhe serbe</w:t>
      </w:r>
      <w:r w:rsidR="00217F61" w:rsidRPr="00217F61">
        <w:rPr>
          <w:bCs/>
          <w:sz w:val="24"/>
          <w:szCs w:val="24"/>
        </w:rPr>
        <w:t>,</w:t>
      </w:r>
      <w:r w:rsidR="00217F61" w:rsidRPr="00217F61">
        <w:rPr>
          <w:sz w:val="24"/>
          <w:szCs w:val="24"/>
        </w:rPr>
        <w:t xml:space="preserve"> bënë këtë:</w:t>
      </w:r>
    </w:p>
    <w:p w:rsidR="00217F61" w:rsidRPr="00217F61" w:rsidRDefault="00217F61" w:rsidP="00217F61">
      <w:pPr>
        <w:tabs>
          <w:tab w:val="left" w:pos="1635"/>
        </w:tabs>
        <w:jc w:val="both"/>
        <w:rPr>
          <w:sz w:val="22"/>
          <w:szCs w:val="22"/>
        </w:rPr>
      </w:pPr>
      <w:r w:rsidRPr="00217F61">
        <w:rPr>
          <w:sz w:val="22"/>
          <w:szCs w:val="22"/>
        </w:rPr>
        <w:tab/>
      </w:r>
    </w:p>
    <w:p w:rsidR="00217F61" w:rsidRPr="00217F61" w:rsidRDefault="00217F61" w:rsidP="00217F61">
      <w:pPr>
        <w:tabs>
          <w:tab w:val="left" w:pos="1635"/>
        </w:tabs>
        <w:jc w:val="both"/>
        <w:rPr>
          <w:sz w:val="22"/>
          <w:szCs w:val="22"/>
        </w:rPr>
      </w:pPr>
    </w:p>
    <w:p w:rsidR="00217F61" w:rsidRPr="00217F61" w:rsidRDefault="00217F61" w:rsidP="00217F61">
      <w:pPr>
        <w:tabs>
          <w:tab w:val="left" w:pos="1635"/>
        </w:tabs>
        <w:jc w:val="both"/>
        <w:rPr>
          <w:sz w:val="22"/>
          <w:szCs w:val="22"/>
        </w:rPr>
      </w:pPr>
    </w:p>
    <w:p w:rsidR="00217F61" w:rsidRPr="00011FE4" w:rsidRDefault="00217F61" w:rsidP="00217F61">
      <w:pPr>
        <w:jc w:val="center"/>
        <w:rPr>
          <w:b/>
          <w:sz w:val="28"/>
          <w:szCs w:val="28"/>
        </w:rPr>
      </w:pPr>
      <w:r w:rsidRPr="00011FE4">
        <w:rPr>
          <w:b/>
          <w:sz w:val="28"/>
          <w:szCs w:val="28"/>
        </w:rPr>
        <w:t xml:space="preserve">N  J  O  F  T  I  M </w:t>
      </w:r>
    </w:p>
    <w:p w:rsidR="00011FE4" w:rsidRDefault="00011FE4" w:rsidP="00217F61">
      <w:pPr>
        <w:jc w:val="center"/>
        <w:rPr>
          <w:sz w:val="24"/>
          <w:szCs w:val="24"/>
        </w:rPr>
      </w:pPr>
    </w:p>
    <w:p w:rsidR="00011FE4" w:rsidRDefault="00011FE4" w:rsidP="00011FE4">
      <w:pPr>
        <w:rPr>
          <w:sz w:val="24"/>
          <w:szCs w:val="24"/>
        </w:rPr>
      </w:pPr>
    </w:p>
    <w:p w:rsidR="00217F61" w:rsidRPr="00414287" w:rsidRDefault="00106CC8" w:rsidP="00011FE4">
      <w:pPr>
        <w:rPr>
          <w:sz w:val="24"/>
          <w:szCs w:val="24"/>
        </w:rPr>
      </w:pPr>
      <w:r>
        <w:rPr>
          <w:sz w:val="24"/>
          <w:szCs w:val="24"/>
        </w:rPr>
        <w:t>Mbi anulimin e k</w:t>
      </w:r>
      <w:r w:rsidR="00217F61" w:rsidRPr="00414287">
        <w:rPr>
          <w:sz w:val="24"/>
          <w:szCs w:val="24"/>
        </w:rPr>
        <w:t xml:space="preserve">onkursit për pozitën: </w:t>
      </w:r>
    </w:p>
    <w:p w:rsidR="00217F61" w:rsidRPr="00414287" w:rsidRDefault="00217F61" w:rsidP="00217F61">
      <w:pPr>
        <w:jc w:val="center"/>
        <w:rPr>
          <w:sz w:val="24"/>
          <w:szCs w:val="24"/>
        </w:rPr>
      </w:pPr>
    </w:p>
    <w:p w:rsidR="00217F61" w:rsidRPr="00414287" w:rsidRDefault="00217F61" w:rsidP="00217F61">
      <w:pPr>
        <w:jc w:val="center"/>
        <w:rPr>
          <w:sz w:val="24"/>
          <w:szCs w:val="24"/>
        </w:rPr>
      </w:pPr>
    </w:p>
    <w:p w:rsidR="00217F61" w:rsidRPr="00414287" w:rsidRDefault="00217F61" w:rsidP="00217F61">
      <w:pPr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414287">
        <w:rPr>
          <w:bCs/>
          <w:sz w:val="24"/>
          <w:szCs w:val="24"/>
          <w:lang w:val="it-IT"/>
        </w:rPr>
        <w:t>Zyrtar i Lartë për Integrime Evropiane</w:t>
      </w:r>
      <w:r w:rsidR="00011FE4">
        <w:rPr>
          <w:bCs/>
          <w:sz w:val="24"/>
          <w:szCs w:val="24"/>
          <w:lang w:val="it-IT"/>
        </w:rPr>
        <w:t xml:space="preserve"> </w:t>
      </w:r>
      <w:r w:rsidRPr="00414287">
        <w:rPr>
          <w:bCs/>
          <w:color w:val="000000"/>
          <w:sz w:val="24"/>
          <w:szCs w:val="24"/>
        </w:rPr>
        <w:t xml:space="preserve">1 (një vend pune) </w:t>
      </w:r>
    </w:p>
    <w:p w:rsidR="00217F61" w:rsidRPr="00414287" w:rsidRDefault="00217F61" w:rsidP="00217F61">
      <w:pPr>
        <w:ind w:left="1005"/>
        <w:rPr>
          <w:color w:val="000000"/>
          <w:sz w:val="24"/>
          <w:szCs w:val="24"/>
        </w:rPr>
      </w:pPr>
      <w:r w:rsidRPr="00414287">
        <w:rPr>
          <w:color w:val="000000"/>
          <w:sz w:val="24"/>
          <w:szCs w:val="24"/>
        </w:rPr>
        <w:t xml:space="preserve">Numri i Referencës: </w:t>
      </w:r>
      <w:r w:rsidRPr="00414287">
        <w:rPr>
          <w:bCs/>
          <w:color w:val="000000"/>
          <w:sz w:val="24"/>
          <w:szCs w:val="24"/>
          <w:lang w:val="it-IT"/>
        </w:rPr>
        <w:t>RN00003041</w:t>
      </w:r>
    </w:p>
    <w:p w:rsidR="00217F61" w:rsidRPr="00414287" w:rsidRDefault="00217F61" w:rsidP="00217F61">
      <w:pPr>
        <w:ind w:left="1005"/>
        <w:rPr>
          <w:sz w:val="24"/>
          <w:szCs w:val="24"/>
        </w:rPr>
      </w:pPr>
    </w:p>
    <w:p w:rsidR="00217F61" w:rsidRPr="00414287" w:rsidRDefault="00217F61" w:rsidP="00217F61">
      <w:pPr>
        <w:ind w:left="1005"/>
        <w:rPr>
          <w:sz w:val="24"/>
          <w:szCs w:val="24"/>
        </w:rPr>
      </w:pPr>
    </w:p>
    <w:p w:rsidR="00217F61" w:rsidRPr="00414287" w:rsidRDefault="00011FE4" w:rsidP="00217F61">
      <w:pPr>
        <w:tabs>
          <w:tab w:val="left" w:pos="163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Anulimi i këtij k</w:t>
      </w:r>
      <w:r w:rsidR="00217F61" w:rsidRPr="00414287">
        <w:rPr>
          <w:sz w:val="24"/>
          <w:szCs w:val="24"/>
        </w:rPr>
        <w:t xml:space="preserve">onkursi bëhet duke u bazuar në Raportin </w:t>
      </w:r>
      <w:r w:rsidR="00414287">
        <w:rPr>
          <w:sz w:val="24"/>
          <w:szCs w:val="24"/>
        </w:rPr>
        <w:t xml:space="preserve"> e Komisionit</w:t>
      </w:r>
      <w:r w:rsidR="00217F61" w:rsidRPr="00414287">
        <w:rPr>
          <w:sz w:val="24"/>
          <w:szCs w:val="24"/>
        </w:rPr>
        <w:t xml:space="preserve"> Përzgjedhës</w:t>
      </w:r>
      <w:r w:rsidR="004F509A">
        <w:rPr>
          <w:sz w:val="24"/>
          <w:szCs w:val="24"/>
        </w:rPr>
        <w:t xml:space="preserve"> të</w:t>
      </w:r>
      <w:r w:rsidR="00414287">
        <w:rPr>
          <w:sz w:val="24"/>
          <w:szCs w:val="24"/>
        </w:rPr>
        <w:t xml:space="preserve"> </w:t>
      </w:r>
      <w:r w:rsidR="00217F61" w:rsidRPr="00414287">
        <w:rPr>
          <w:sz w:val="24"/>
          <w:szCs w:val="24"/>
        </w:rPr>
        <w:t xml:space="preserve">Shërbimit Civil  të </w:t>
      </w:r>
      <w:r w:rsidR="00217F61" w:rsidRPr="00414287">
        <w:rPr>
          <w:rFonts w:eastAsia="Calibri"/>
          <w:bCs/>
          <w:sz w:val="24"/>
          <w:szCs w:val="24"/>
          <w:lang w:val="de-DE"/>
        </w:rPr>
        <w:t>Agjencisë për Administrimin e Pasurisë së Sekuestruar dhe të Konfiskuar</w:t>
      </w:r>
      <w:r w:rsidR="004F509A">
        <w:rPr>
          <w:rFonts w:eastAsia="Calibri"/>
          <w:bCs/>
          <w:sz w:val="24"/>
          <w:szCs w:val="24"/>
          <w:lang w:val="de-DE"/>
        </w:rPr>
        <w:t xml:space="preserve"> i </w:t>
      </w:r>
      <w:r w:rsidR="00217F61" w:rsidRPr="00414287">
        <w:rPr>
          <w:sz w:val="24"/>
          <w:szCs w:val="24"/>
        </w:rPr>
        <w:t xml:space="preserve"> datës 21.05.2018</w:t>
      </w:r>
      <w:bookmarkStart w:id="0" w:name="_GoBack"/>
      <w:bookmarkEnd w:id="0"/>
      <w:r w:rsidR="00217F61" w:rsidRPr="00414287">
        <w:rPr>
          <w:sz w:val="24"/>
          <w:szCs w:val="24"/>
        </w:rPr>
        <w:t xml:space="preserve"> me nr. të protokollit</w:t>
      </w:r>
      <w:r w:rsidR="00414287">
        <w:rPr>
          <w:sz w:val="24"/>
          <w:szCs w:val="24"/>
        </w:rPr>
        <w:t xml:space="preserve"> 173 .</w:t>
      </w:r>
    </w:p>
    <w:p w:rsidR="00217F61" w:rsidRPr="00414287" w:rsidRDefault="00217F61" w:rsidP="00217F61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217F61" w:rsidRPr="00414287" w:rsidRDefault="00217F61" w:rsidP="00217F61">
      <w:pPr>
        <w:widowControl w:val="0"/>
        <w:ind w:right="-335"/>
        <w:rPr>
          <w:color w:val="000000"/>
          <w:sz w:val="24"/>
          <w:szCs w:val="24"/>
        </w:rPr>
      </w:pPr>
      <w:r w:rsidRPr="00414287">
        <w:rPr>
          <w:color w:val="000000"/>
          <w:sz w:val="24"/>
          <w:szCs w:val="24"/>
        </w:rPr>
        <w:t xml:space="preserve">          </w:t>
      </w:r>
    </w:p>
    <w:p w:rsidR="00217F61" w:rsidRPr="00414287" w:rsidRDefault="00217F61" w:rsidP="00217F61">
      <w:pPr>
        <w:rPr>
          <w:sz w:val="24"/>
          <w:szCs w:val="24"/>
        </w:rPr>
      </w:pPr>
      <w:r w:rsidRPr="00414287">
        <w:rPr>
          <w:sz w:val="24"/>
          <w:szCs w:val="24"/>
        </w:rPr>
        <w:t xml:space="preserve">      </w:t>
      </w:r>
      <w:r w:rsidR="00011FE4">
        <w:rPr>
          <w:sz w:val="24"/>
          <w:szCs w:val="24"/>
        </w:rPr>
        <w:t xml:space="preserve">Ju </w:t>
      </w:r>
      <w:proofErr w:type="spellStart"/>
      <w:r w:rsidR="00011FE4">
        <w:rPr>
          <w:sz w:val="24"/>
          <w:szCs w:val="24"/>
        </w:rPr>
        <w:t>fale</w:t>
      </w:r>
      <w:r w:rsidRPr="00414287">
        <w:rPr>
          <w:sz w:val="24"/>
          <w:szCs w:val="24"/>
        </w:rPr>
        <w:t>nderojmë</w:t>
      </w:r>
      <w:proofErr w:type="spellEnd"/>
      <w:r w:rsidRPr="00414287">
        <w:rPr>
          <w:sz w:val="24"/>
          <w:szCs w:val="24"/>
        </w:rPr>
        <w:t xml:space="preserve"> për mirëkuptim. </w:t>
      </w:r>
    </w:p>
    <w:p w:rsidR="00217F61" w:rsidRPr="00414287" w:rsidRDefault="00217F61" w:rsidP="00217F61">
      <w:pPr>
        <w:rPr>
          <w:b/>
          <w:sz w:val="24"/>
          <w:szCs w:val="24"/>
        </w:rPr>
      </w:pPr>
    </w:p>
    <w:p w:rsidR="00217F61" w:rsidRPr="004B2054" w:rsidRDefault="00217F61" w:rsidP="00217F61">
      <w:pPr>
        <w:rPr>
          <w:rFonts w:ascii="Book Antiqua" w:hAnsi="Book Antiqua"/>
          <w:b/>
          <w:sz w:val="22"/>
          <w:szCs w:val="22"/>
        </w:rPr>
      </w:pPr>
    </w:p>
    <w:p w:rsidR="00217F61" w:rsidRPr="004B2054" w:rsidRDefault="00217F61" w:rsidP="00217F61">
      <w:pPr>
        <w:ind w:right="-331"/>
        <w:jc w:val="center"/>
        <w:rPr>
          <w:rFonts w:ascii="Book Antiqua" w:hAnsi="Book Antiqua" w:cs="Arial"/>
          <w:sz w:val="22"/>
          <w:szCs w:val="22"/>
        </w:rPr>
      </w:pPr>
    </w:p>
    <w:p w:rsidR="00217F61" w:rsidRPr="004B2054" w:rsidRDefault="00217F61" w:rsidP="00217F61">
      <w:pPr>
        <w:pStyle w:val="Heading7"/>
        <w:spacing w:before="60"/>
        <w:jc w:val="center"/>
        <w:rPr>
          <w:rFonts w:ascii="Book Antiqua" w:hAnsi="Book Antiqua"/>
          <w:b/>
          <w:sz w:val="22"/>
          <w:szCs w:val="22"/>
          <w:lang w:val="sq-AL"/>
        </w:rPr>
      </w:pPr>
    </w:p>
    <w:p w:rsidR="00217F61" w:rsidRPr="004B2054" w:rsidRDefault="00217F61" w:rsidP="00217F61">
      <w:pPr>
        <w:pStyle w:val="Heading7"/>
        <w:spacing w:before="60"/>
        <w:rPr>
          <w:rFonts w:ascii="Book Antiqua" w:hAnsi="Book Antiqua"/>
          <w:b/>
          <w:sz w:val="22"/>
          <w:szCs w:val="22"/>
          <w:lang w:val="sq-AL"/>
        </w:rPr>
      </w:pPr>
    </w:p>
    <w:p w:rsidR="00217F61" w:rsidRDefault="00217F61" w:rsidP="00217F61">
      <w:pPr>
        <w:jc w:val="both"/>
        <w:rPr>
          <w:rFonts w:ascii="Book Antiqua" w:hAnsi="Book Antiqua"/>
          <w:b/>
          <w:sz w:val="22"/>
          <w:szCs w:val="22"/>
          <w:lang w:val="az-Cyrl-AZ"/>
        </w:rPr>
      </w:pPr>
    </w:p>
    <w:p w:rsidR="001A5A64" w:rsidRDefault="001A5A64"/>
    <w:sectPr w:rsidR="001A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59E7"/>
    <w:multiLevelType w:val="hybridMultilevel"/>
    <w:tmpl w:val="952E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37451"/>
    <w:multiLevelType w:val="hybridMultilevel"/>
    <w:tmpl w:val="B19C593E"/>
    <w:lvl w:ilvl="0" w:tplc="28AA58CA">
      <w:start w:val="1"/>
      <w:numFmt w:val="decimal"/>
      <w:lvlText w:val="%1."/>
      <w:lvlJc w:val="left"/>
      <w:pPr>
        <w:ind w:left="1005" w:hanging="360"/>
      </w:pPr>
      <w:rPr>
        <w:rFonts w:ascii="Book Antiqua" w:eastAsia="MS Mincho" w:hAnsi="Book Antiqua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1"/>
    <w:rsid w:val="00011FE4"/>
    <w:rsid w:val="000E4BE5"/>
    <w:rsid w:val="00106CC8"/>
    <w:rsid w:val="00183D8D"/>
    <w:rsid w:val="001A5A64"/>
    <w:rsid w:val="001E447B"/>
    <w:rsid w:val="00217F61"/>
    <w:rsid w:val="002B50ED"/>
    <w:rsid w:val="002C626B"/>
    <w:rsid w:val="002E2F2F"/>
    <w:rsid w:val="002E67BC"/>
    <w:rsid w:val="00414287"/>
    <w:rsid w:val="004A4587"/>
    <w:rsid w:val="004F509A"/>
    <w:rsid w:val="00615BC2"/>
    <w:rsid w:val="006F58E4"/>
    <w:rsid w:val="0071113C"/>
    <w:rsid w:val="00856803"/>
    <w:rsid w:val="00944872"/>
    <w:rsid w:val="009D218F"/>
    <w:rsid w:val="00A11B18"/>
    <w:rsid w:val="00AD0B59"/>
    <w:rsid w:val="00B84335"/>
    <w:rsid w:val="00BB235F"/>
    <w:rsid w:val="00C5365D"/>
    <w:rsid w:val="00CA5072"/>
    <w:rsid w:val="00ED177B"/>
    <w:rsid w:val="00F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419DA-A15F-4113-8216-D60D9FA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6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paragraph" w:styleId="Heading7">
    <w:name w:val="heading 7"/>
    <w:basedOn w:val="Normal"/>
    <w:next w:val="Normal"/>
    <w:link w:val="Heading7Char"/>
    <w:qFormat/>
    <w:rsid w:val="00217F61"/>
    <w:pPr>
      <w:spacing w:before="240" w:after="60"/>
      <w:jc w:val="both"/>
      <w:outlineLvl w:val="6"/>
    </w:pPr>
    <w:rPr>
      <w:rFonts w:eastAsia="SimSu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17F61"/>
    <w:rPr>
      <w:rFonts w:ascii="Times New Roman" w:eastAsia="SimSun" w:hAnsi="Times New Roman" w:cs="Times New Roman"/>
      <w:sz w:val="24"/>
      <w:szCs w:val="24"/>
      <w:lang w:val="hr-HR"/>
    </w:rPr>
  </w:style>
  <w:style w:type="paragraph" w:styleId="Title">
    <w:name w:val="Title"/>
    <w:basedOn w:val="Normal"/>
    <w:link w:val="TitleChar"/>
    <w:uiPriority w:val="10"/>
    <w:qFormat/>
    <w:rsid w:val="00217F61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17F61"/>
    <w:rPr>
      <w:rFonts w:ascii="Times New Roman" w:eastAsia="MS Mincho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E4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Sejdiu</dc:creator>
  <cp:keywords/>
  <dc:description/>
  <cp:lastModifiedBy>Osman Sejdiu</cp:lastModifiedBy>
  <cp:revision>10</cp:revision>
  <cp:lastPrinted>2018-05-22T11:35:00Z</cp:lastPrinted>
  <dcterms:created xsi:type="dcterms:W3CDTF">2018-05-22T10:53:00Z</dcterms:created>
  <dcterms:modified xsi:type="dcterms:W3CDTF">2018-05-22T12:10:00Z</dcterms:modified>
</cp:coreProperties>
</file>