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9" w:rsidRPr="003C3EF9" w:rsidRDefault="007D6841" w:rsidP="003C3EF9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sz w:val="22"/>
          <w:szCs w:val="22"/>
        </w:rPr>
        <w:t xml:space="preserve">                </w:t>
      </w:r>
    </w:p>
    <w:p w:rsidR="003C3EF9" w:rsidRDefault="003C3EF9" w:rsidP="00FA0EC5">
      <w:pPr>
        <w:jc w:val="center"/>
        <w:rPr>
          <w:i/>
          <w:iCs/>
        </w:rPr>
      </w:pPr>
    </w:p>
    <w:tbl>
      <w:tblPr>
        <w:tblpPr w:leftFromText="180" w:rightFromText="180" w:vertAnchor="text" w:horzAnchor="margin" w:tblpXSpec="center" w:tblpY="-4454"/>
        <w:tblW w:w="10802" w:type="dxa"/>
        <w:tblLook w:val="04A0" w:firstRow="1" w:lastRow="0" w:firstColumn="1" w:lastColumn="0" w:noHBand="0" w:noVBand="1"/>
      </w:tblPr>
      <w:tblGrid>
        <w:gridCol w:w="1905"/>
        <w:gridCol w:w="6291"/>
        <w:gridCol w:w="2606"/>
      </w:tblGrid>
      <w:tr w:rsidR="003C3EF9" w:rsidRPr="009F0713" w:rsidTr="003C3EF9">
        <w:trPr>
          <w:trHeight w:val="1476"/>
        </w:trPr>
        <w:tc>
          <w:tcPr>
            <w:tcW w:w="1905" w:type="dxa"/>
          </w:tcPr>
          <w:p w:rsidR="003C3EF9" w:rsidRPr="009F0713" w:rsidRDefault="003C3EF9" w:rsidP="003C3EF9">
            <w:pPr>
              <w:rPr>
                <w:color w:val="000000" w:themeColor="text1"/>
                <w:sz w:val="24"/>
                <w:szCs w:val="24"/>
              </w:rPr>
            </w:pPr>
          </w:p>
          <w:p w:rsidR="003C3EF9" w:rsidRPr="009F0713" w:rsidRDefault="003C3EF9" w:rsidP="003C3EF9">
            <w:pPr>
              <w:rPr>
                <w:color w:val="000000" w:themeColor="text1"/>
                <w:sz w:val="24"/>
                <w:szCs w:val="24"/>
              </w:rPr>
            </w:pPr>
          </w:p>
          <w:p w:rsidR="003C3EF9" w:rsidRPr="009F0713" w:rsidRDefault="003C3EF9" w:rsidP="003C3EF9">
            <w:pPr>
              <w:rPr>
                <w:color w:val="000000" w:themeColor="text1"/>
                <w:sz w:val="24"/>
                <w:szCs w:val="24"/>
              </w:rPr>
            </w:pPr>
          </w:p>
          <w:p w:rsidR="003C3EF9" w:rsidRPr="009F0713" w:rsidRDefault="003C3EF9" w:rsidP="003C3EF9">
            <w:pPr>
              <w:rPr>
                <w:color w:val="000000" w:themeColor="text1"/>
                <w:sz w:val="24"/>
                <w:szCs w:val="24"/>
              </w:rPr>
            </w:pPr>
          </w:p>
          <w:p w:rsidR="003C3EF9" w:rsidRPr="009F0713" w:rsidRDefault="003C3EF9" w:rsidP="003C3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91" w:type="dxa"/>
          </w:tcPr>
          <w:p w:rsidR="003C3EF9" w:rsidRPr="009F0713" w:rsidRDefault="003C3EF9" w:rsidP="003C3E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C3EF9" w:rsidRPr="009F0713" w:rsidRDefault="003C3EF9" w:rsidP="003C3E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F0713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04875" cy="887132"/>
                  <wp:effectExtent l="19050" t="0" r="9525" b="0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7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EF9" w:rsidRPr="009F0713" w:rsidRDefault="003C3EF9" w:rsidP="003C3E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>Republika e Kosovës</w:t>
            </w:r>
          </w:p>
          <w:p w:rsidR="003C3EF9" w:rsidRPr="009F0713" w:rsidRDefault="003C3EF9" w:rsidP="003C3EF9">
            <w:pPr>
              <w:jc w:val="center"/>
              <w:rPr>
                <w:rFonts w:eastAsia="Batang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9F0713">
              <w:rPr>
                <w:rFonts w:eastAsia="Batang"/>
                <w:b/>
                <w:bCs/>
                <w:color w:val="000000" w:themeColor="text1"/>
                <w:sz w:val="24"/>
                <w:szCs w:val="24"/>
                <w:lang w:val="sv-SE"/>
              </w:rPr>
              <w:t>Republika Kosova-</w:t>
            </w:r>
            <w:r w:rsidRPr="009F0713">
              <w:rPr>
                <w:b/>
                <w:bCs/>
                <w:color w:val="000000" w:themeColor="text1"/>
                <w:sz w:val="24"/>
                <w:szCs w:val="24"/>
                <w:lang w:val="sv-SE"/>
              </w:rPr>
              <w:t xml:space="preserve">Republic of </w:t>
            </w:r>
            <w:proofErr w:type="spellStart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>Kosovo</w:t>
            </w:r>
            <w:proofErr w:type="spellEnd"/>
          </w:p>
          <w:p w:rsidR="003C3EF9" w:rsidRPr="009F0713" w:rsidRDefault="003C3EF9" w:rsidP="003C3E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F0713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Qeveria –</w:t>
            </w:r>
            <w:proofErr w:type="spellStart"/>
            <w:r w:rsidRPr="009F0713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Vlada</w:t>
            </w:r>
            <w:proofErr w:type="spellEnd"/>
            <w:r w:rsidRPr="009F0713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9F0713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Government</w:t>
            </w:r>
            <w:proofErr w:type="spellEnd"/>
          </w:p>
          <w:p w:rsidR="003C3EF9" w:rsidRPr="009F0713" w:rsidRDefault="003C3EF9" w:rsidP="003C3E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9F0713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F0713">
              <w:rPr>
                <w:b/>
                <w:color w:val="000000" w:themeColor="text1"/>
                <w:sz w:val="24"/>
                <w:szCs w:val="24"/>
              </w:rPr>
              <w:t>Ministria e Drejtësisë /</w:t>
            </w:r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>Ministarstvo</w:t>
            </w:r>
            <w:proofErr w:type="spellEnd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>Pravde</w:t>
            </w:r>
            <w:proofErr w:type="spellEnd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>Minstry</w:t>
            </w:r>
            <w:proofErr w:type="spellEnd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713">
              <w:rPr>
                <w:b/>
                <w:bCs/>
                <w:color w:val="000000" w:themeColor="text1"/>
                <w:sz w:val="24"/>
                <w:szCs w:val="24"/>
              </w:rPr>
              <w:t>Justic</w:t>
            </w:r>
            <w:proofErr w:type="spellEnd"/>
          </w:p>
        </w:tc>
        <w:tc>
          <w:tcPr>
            <w:tcW w:w="2606" w:type="dxa"/>
          </w:tcPr>
          <w:p w:rsidR="003C3EF9" w:rsidRPr="009F0713" w:rsidRDefault="003C3EF9" w:rsidP="003C3EF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C3EF9" w:rsidRPr="009F0713" w:rsidRDefault="003C3EF9" w:rsidP="003C3EF9">
      <w:pPr>
        <w:jc w:val="center"/>
        <w:rPr>
          <w:b/>
          <w:bCs/>
          <w:noProof/>
          <w:color w:val="000000" w:themeColor="text1"/>
          <w:sz w:val="24"/>
          <w:szCs w:val="24"/>
        </w:rPr>
      </w:pPr>
    </w:p>
    <w:p w:rsidR="003C3EF9" w:rsidRPr="00E41E8D" w:rsidRDefault="003C3EF9" w:rsidP="003C3EF9">
      <w:pPr>
        <w:jc w:val="center"/>
        <w:rPr>
          <w:b/>
          <w:bCs/>
          <w:noProof/>
          <w:color w:val="000000" w:themeColor="text1"/>
          <w:sz w:val="36"/>
          <w:szCs w:val="36"/>
        </w:rPr>
      </w:pPr>
      <w:r w:rsidRPr="00E41E8D">
        <w:rPr>
          <w:b/>
          <w:bCs/>
          <w:noProof/>
          <w:color w:val="000000" w:themeColor="text1"/>
          <w:sz w:val="36"/>
          <w:szCs w:val="36"/>
        </w:rPr>
        <w:t>NJOFTIM PËR KONTRATË</w:t>
      </w:r>
    </w:p>
    <w:p w:rsidR="003C3EF9" w:rsidRDefault="00E26860" w:rsidP="00E41E8D">
      <w:pPr>
        <w:jc w:val="center"/>
        <w:rPr>
          <w:b/>
          <w:noProof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t>Sherbim</w:t>
      </w:r>
      <w:r w:rsidR="00026410">
        <w:rPr>
          <w:b/>
          <w:noProof/>
          <w:color w:val="FF0000"/>
          <w:sz w:val="36"/>
          <w:szCs w:val="36"/>
        </w:rPr>
        <w:t>e</w:t>
      </w:r>
    </w:p>
    <w:p w:rsidR="005663AC" w:rsidRPr="00E41E8D" w:rsidRDefault="005663AC" w:rsidP="00E41E8D">
      <w:pPr>
        <w:jc w:val="center"/>
        <w:rPr>
          <w:b/>
          <w:noProof/>
          <w:color w:val="FF0000"/>
          <w:sz w:val="36"/>
          <w:szCs w:val="36"/>
        </w:rPr>
      </w:pPr>
    </w:p>
    <w:p w:rsidR="003C3EF9" w:rsidRDefault="003C3EF9" w:rsidP="00FA0EC5">
      <w:pPr>
        <w:jc w:val="center"/>
        <w:rPr>
          <w:i/>
          <w:iCs/>
        </w:rPr>
      </w:pPr>
    </w:p>
    <w:p w:rsidR="00FA0EC5" w:rsidRPr="00E41E8D" w:rsidRDefault="00FA0EC5" w:rsidP="00E41E8D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3C3EF9" w:rsidRPr="009F0713" w:rsidRDefault="003C3EF9" w:rsidP="003C3EF9">
      <w:pPr>
        <w:jc w:val="center"/>
        <w:rPr>
          <w:rFonts w:ascii="Arial Narrow" w:hAnsi="Arial Narrow"/>
          <w:iCs/>
          <w:noProof/>
          <w:color w:val="000000" w:themeColor="text1"/>
          <w:sz w:val="18"/>
          <w:szCs w:val="18"/>
        </w:rPr>
      </w:pPr>
    </w:p>
    <w:p w:rsidR="003C3EF9" w:rsidRPr="00C1598A" w:rsidRDefault="003C3EF9" w:rsidP="003C3EF9">
      <w:pPr>
        <w:rPr>
          <w:rFonts w:ascii="Arial Narrow" w:hAnsi="Arial Narrow"/>
          <w:b/>
          <w:bCs/>
          <w:noProof/>
          <w:color w:val="FF0000"/>
          <w:sz w:val="24"/>
          <w:szCs w:val="24"/>
        </w:rPr>
      </w:pPr>
      <w:r w:rsidRPr="009F0713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>Data e përgatitjes së njoftimit</w:t>
      </w:r>
      <w: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 xml:space="preserve"> : </w:t>
      </w:r>
      <w:r w:rsidR="00D14C4A">
        <w:rPr>
          <w:rFonts w:ascii="Arial Narrow" w:hAnsi="Arial Narrow"/>
          <w:b/>
          <w:bCs/>
          <w:noProof/>
          <w:color w:val="FF0000"/>
          <w:sz w:val="24"/>
          <w:szCs w:val="24"/>
        </w:rPr>
        <w:t>23</w:t>
      </w:r>
      <w:r w:rsidR="00E14904">
        <w:rPr>
          <w:rFonts w:ascii="Arial Narrow" w:hAnsi="Arial Narrow"/>
          <w:b/>
          <w:bCs/>
          <w:noProof/>
          <w:color w:val="FF0000"/>
          <w:sz w:val="24"/>
          <w:szCs w:val="24"/>
        </w:rPr>
        <w:t>.05</w:t>
      </w:r>
      <w:r w:rsidR="001B7F74">
        <w:rPr>
          <w:rFonts w:ascii="Arial Narrow" w:hAnsi="Arial Narrow"/>
          <w:b/>
          <w:bCs/>
          <w:noProof/>
          <w:color w:val="FF0000"/>
          <w:sz w:val="24"/>
          <w:szCs w:val="24"/>
        </w:rPr>
        <w:t>.2016</w:t>
      </w:r>
    </w:p>
    <w:p w:rsidR="003C3EF9" w:rsidRPr="009F0713" w:rsidRDefault="003C3EF9" w:rsidP="003C3EF9">
      <w:pPr>
        <w:rPr>
          <w:rFonts w:ascii="Arial Narrow" w:hAnsi="Arial Narrow"/>
          <w:iCs/>
          <w:noProof/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3C3EF9" w:rsidRPr="009F0713" w:rsidTr="003C3EF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EF9" w:rsidRPr="00C1598A" w:rsidRDefault="003C3EF9" w:rsidP="003C3EF9">
            <w:pPr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</w:pPr>
            <w:r w:rsidRPr="00C1598A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EF9" w:rsidRPr="00C1598A" w:rsidRDefault="003C3EF9" w:rsidP="003C3EF9">
            <w:pPr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</w:pPr>
            <w:r w:rsidRPr="00C1598A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t>21500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EF9" w:rsidRPr="00C1598A" w:rsidRDefault="003C3EF9" w:rsidP="003C3EF9">
            <w:pPr>
              <w:ind w:left="20"/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</w:pPr>
            <w:r w:rsidRPr="00C1598A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EF9" w:rsidRPr="00C1598A" w:rsidRDefault="003C3EF9" w:rsidP="005B77C4">
            <w:pPr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</w:pPr>
            <w:r w:rsidRPr="00C1598A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t>00</w:t>
            </w:r>
            <w:r w:rsidR="00E14904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EF9" w:rsidRPr="00C1598A" w:rsidRDefault="00E26860" w:rsidP="003C3EF9">
            <w:pPr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t>2</w:t>
            </w:r>
            <w:r w:rsidR="003C3EF9" w:rsidRPr="00C1598A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t xml:space="preserve">21 </w:t>
            </w:r>
          </w:p>
        </w:tc>
      </w:tr>
    </w:tbl>
    <w:p w:rsidR="003C3EF9" w:rsidRPr="009F0713" w:rsidRDefault="003C3EF9" w:rsidP="003C3EF9">
      <w:pPr>
        <w:spacing w:before="60"/>
        <w:rPr>
          <w:rFonts w:ascii="Arial Narrow" w:hAnsi="Arial Narrow"/>
          <w:noProof/>
          <w:color w:val="000000" w:themeColor="text1"/>
        </w:rPr>
      </w:pPr>
      <w:r w:rsidRPr="009F0713">
        <w:rPr>
          <w:rFonts w:ascii="Arial Narrow" w:hAnsi="Arial Narrow"/>
          <w:noProof/>
          <w:color w:val="000000" w:themeColor="text1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3C3EF9" w:rsidRPr="009F0713" w:rsidTr="003C3EF9">
        <w:trPr>
          <w:trHeight w:val="351"/>
        </w:trPr>
        <w:tc>
          <w:tcPr>
            <w:tcW w:w="1276" w:type="dxa"/>
            <w:vAlign w:val="center"/>
          </w:tcPr>
          <w:p w:rsidR="003C3EF9" w:rsidRPr="009F0713" w:rsidRDefault="003C3EF9" w:rsidP="003C3EF9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</w:rPr>
              <w:t>Shqip</w:t>
            </w:r>
          </w:p>
        </w:tc>
        <w:tc>
          <w:tcPr>
            <w:tcW w:w="2126" w:type="dxa"/>
            <w:vAlign w:val="center"/>
          </w:tcPr>
          <w:p w:rsidR="003C3EF9" w:rsidRPr="009F0713" w:rsidRDefault="003C3EF9" w:rsidP="003C3EF9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</w:rPr>
              <w:t xml:space="preserve"> X</w:t>
            </w:r>
          </w:p>
        </w:tc>
        <w:tc>
          <w:tcPr>
            <w:tcW w:w="993" w:type="dxa"/>
            <w:vAlign w:val="center"/>
          </w:tcPr>
          <w:p w:rsidR="003C3EF9" w:rsidRPr="009F0713" w:rsidRDefault="003C3EF9" w:rsidP="003C3EF9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</w:rPr>
              <w:t>Serbisht</w:t>
            </w:r>
          </w:p>
        </w:tc>
        <w:tc>
          <w:tcPr>
            <w:tcW w:w="2409" w:type="dxa"/>
            <w:vAlign w:val="center"/>
          </w:tcPr>
          <w:p w:rsidR="003C3EF9" w:rsidRPr="009F0713" w:rsidRDefault="003C3EF9" w:rsidP="003C3EF9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</w:rPr>
              <w:t>X</w:t>
            </w:r>
          </w:p>
        </w:tc>
        <w:tc>
          <w:tcPr>
            <w:tcW w:w="951" w:type="dxa"/>
            <w:vAlign w:val="center"/>
          </w:tcPr>
          <w:p w:rsidR="003C3EF9" w:rsidRPr="009F0713" w:rsidRDefault="003C3EF9" w:rsidP="003C3EF9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</w:rPr>
              <w:t>Anglisht</w:t>
            </w:r>
          </w:p>
        </w:tc>
        <w:bookmarkStart w:id="0" w:name="Check3"/>
        <w:tc>
          <w:tcPr>
            <w:tcW w:w="1822" w:type="dxa"/>
            <w:vAlign w:val="center"/>
          </w:tcPr>
          <w:p w:rsidR="003C3EF9" w:rsidRPr="009F0713" w:rsidRDefault="00F24F48" w:rsidP="003C3EF9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C3EF9" w:rsidRPr="009F0713">
              <w:rPr>
                <w:rFonts w:ascii="Arial Narrow" w:hAnsi="Arial Narrow"/>
                <w:noProof/>
                <w:color w:val="000000" w:themeColor="text1"/>
              </w:rPr>
              <w:instrText xml:space="preserve"> FORMCHECKBOX </w:instrText>
            </w:r>
            <w:r w:rsidRPr="009F0713">
              <w:rPr>
                <w:rFonts w:ascii="Arial Narrow" w:hAnsi="Arial Narrow"/>
                <w:noProof/>
                <w:color w:val="000000" w:themeColor="text1"/>
              </w:rPr>
            </w:r>
            <w:r w:rsidRPr="009F0713">
              <w:rPr>
                <w:rFonts w:ascii="Arial Narrow" w:hAnsi="Arial Narrow"/>
                <w:noProof/>
                <w:color w:val="000000" w:themeColor="text1"/>
              </w:rPr>
              <w:fldChar w:fldCharType="end"/>
            </w:r>
            <w:bookmarkEnd w:id="0"/>
          </w:p>
        </w:tc>
      </w:tr>
    </w:tbl>
    <w:p w:rsidR="00DF2C46" w:rsidRDefault="00DF2C46" w:rsidP="00DF2C46">
      <w:pPr>
        <w:jc w:val="center"/>
        <w:rPr>
          <w:i/>
          <w:iCs/>
        </w:rPr>
      </w:pPr>
    </w:p>
    <w:p w:rsidR="003C3EF9" w:rsidRDefault="003C3EF9" w:rsidP="00DF2C46">
      <w:pPr>
        <w:jc w:val="center"/>
        <w:rPr>
          <w:i/>
          <w:iCs/>
        </w:rPr>
      </w:pPr>
    </w:p>
    <w:p w:rsidR="003C3EF9" w:rsidRDefault="003C3EF9" w:rsidP="00DF2C46">
      <w:pPr>
        <w:jc w:val="center"/>
        <w:rPr>
          <w:i/>
          <w:iCs/>
        </w:rPr>
      </w:pPr>
    </w:p>
    <w:p w:rsidR="003C3EF9" w:rsidRPr="009F0713" w:rsidRDefault="003C3EF9" w:rsidP="003C3EF9">
      <w:pP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</w:pPr>
      <w:r w:rsidRPr="009F0713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>NENI I: AUTORITETI KONTRAKTUES</w:t>
      </w:r>
    </w:p>
    <w:p w:rsidR="003C3EF9" w:rsidRPr="009F0713" w:rsidRDefault="003C3EF9" w:rsidP="003C3EF9">
      <w:pPr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</w:pPr>
      <w:r w:rsidRPr="009F0713">
        <w:rPr>
          <w:rFonts w:ascii="Arial Narrow" w:hAnsi="Arial Narrow"/>
          <w:b/>
          <w:bCs/>
          <w:noProof/>
          <w:color w:val="000000" w:themeColor="text1"/>
          <w:sz w:val="24"/>
          <w:szCs w:val="24"/>
        </w:rPr>
        <w:t>I.1) EMRI DHE ADRESA E AUTORITETIT KONTRAKTUES (AK)</w:t>
      </w:r>
    </w:p>
    <w:tbl>
      <w:tblPr>
        <w:tblW w:w="991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99"/>
        <w:gridCol w:w="3502"/>
        <w:gridCol w:w="1034"/>
        <w:gridCol w:w="2977"/>
      </w:tblGrid>
      <w:tr w:rsidR="003C3EF9" w:rsidRPr="009F0713" w:rsidTr="003C3EF9">
        <w:trPr>
          <w:trHeight w:val="397"/>
          <w:jc w:val="center"/>
        </w:trPr>
        <w:tc>
          <w:tcPr>
            <w:tcW w:w="9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EF9" w:rsidRPr="009F0713" w:rsidRDefault="003C3EF9" w:rsidP="003C3EF9">
            <w:pPr>
              <w:overflowPunct/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9F0713">
              <w:rPr>
                <w:rFonts w:ascii="Arial Narrow" w:hAnsi="Arial Narrow"/>
                <w:b/>
                <w:bCs/>
                <w:noProof/>
                <w:color w:val="000000" w:themeColor="text1"/>
                <w:sz w:val="24"/>
                <w:szCs w:val="24"/>
              </w:rPr>
              <w:t>Emri zyrtar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: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 Ministria e Drejtësisë, Departamenti i Prokurimit</w:t>
            </w:r>
          </w:p>
        </w:tc>
      </w:tr>
      <w:tr w:rsidR="003C3EF9" w:rsidRPr="009F0713" w:rsidTr="003C3EF9">
        <w:trPr>
          <w:trHeight w:val="397"/>
          <w:jc w:val="center"/>
        </w:trPr>
        <w:tc>
          <w:tcPr>
            <w:tcW w:w="99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EF9" w:rsidRPr="009F0713" w:rsidRDefault="003C3EF9" w:rsidP="003C3EF9">
            <w:pPr>
              <w:overflowPunct/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9F0713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Adresa Postare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>: Ndërtesa e ish Rilindjes, kati VIII, nr 823</w:t>
            </w:r>
          </w:p>
        </w:tc>
      </w:tr>
      <w:tr w:rsidR="003C3EF9" w:rsidRPr="009F0713" w:rsidTr="003C3EF9">
        <w:trPr>
          <w:trHeight w:val="397"/>
          <w:jc w:val="center"/>
        </w:trPr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EF9" w:rsidRPr="009F0713" w:rsidRDefault="003C3EF9" w:rsidP="003C3EF9">
            <w:pPr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>Qyteti:  Prishtine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3EF9" w:rsidRPr="009F0713" w:rsidRDefault="003C3EF9" w:rsidP="003C3EF9">
            <w:pPr>
              <w:overflowPunct/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Kodi postar: 10000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3EF9" w:rsidRPr="009F0713" w:rsidRDefault="003C3EF9" w:rsidP="003C3EF9">
            <w:pPr>
              <w:overflowPunct/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>Vendi: Kosove</w:t>
            </w:r>
          </w:p>
        </w:tc>
      </w:tr>
      <w:tr w:rsidR="003C3EF9" w:rsidRPr="009F0713" w:rsidTr="003C3EF9">
        <w:trPr>
          <w:trHeight w:val="397"/>
          <w:jc w:val="center"/>
        </w:trPr>
        <w:tc>
          <w:tcPr>
            <w:tcW w:w="5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EF9" w:rsidRPr="009F0713" w:rsidRDefault="003C3EF9" w:rsidP="001B7F74">
            <w:pPr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9F0713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Personi kontaktues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: </w:t>
            </w:r>
            <w:r w:rsidRPr="00C1598A">
              <w:rPr>
                <w:rFonts w:ascii="Arial Narrow" w:hAnsi="Arial Narrow"/>
                <w:noProof/>
                <w:color w:val="FF0000"/>
                <w:sz w:val="22"/>
                <w:szCs w:val="22"/>
              </w:rPr>
              <w:t>Sadri Em</w:t>
            </w:r>
            <w:r w:rsidR="001B7F74" w:rsidRPr="001B7F74">
              <w:rPr>
                <w:rFonts w:ascii="Calibri" w:hAnsi="Calibri" w:cs="Calibri"/>
                <w:noProof/>
                <w:color w:val="FF0000"/>
                <w:sz w:val="22"/>
                <w:szCs w:val="22"/>
              </w:rPr>
              <w:t>ë</w:t>
            </w:r>
            <w:r w:rsidRPr="00C1598A">
              <w:rPr>
                <w:rFonts w:ascii="Arial Narrow" w:hAnsi="Arial Narrow"/>
                <w:noProof/>
                <w:color w:val="FF0000"/>
                <w:sz w:val="22"/>
                <w:szCs w:val="22"/>
              </w:rPr>
              <w:t>rllahu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EF9" w:rsidRPr="009F0713" w:rsidRDefault="003C3EF9" w:rsidP="003C3EF9">
            <w:pPr>
              <w:overflowPunct/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>Telefoni: 038200 18 287</w:t>
            </w:r>
          </w:p>
        </w:tc>
      </w:tr>
      <w:tr w:rsidR="003C3EF9" w:rsidRPr="009F0713" w:rsidTr="003C3EF9">
        <w:trPr>
          <w:trHeight w:val="397"/>
          <w:jc w:val="center"/>
        </w:trPr>
        <w:tc>
          <w:tcPr>
            <w:tcW w:w="5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EF9" w:rsidRPr="00C1598A" w:rsidRDefault="003C3EF9" w:rsidP="003C3EF9">
            <w:pPr>
              <w:rPr>
                <w:rFonts w:ascii="Arial Narrow" w:hAnsi="Arial Narrow"/>
                <w:noProof/>
                <w:color w:val="FF0000"/>
                <w:sz w:val="22"/>
                <w:szCs w:val="22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Email:   </w:t>
            </w:r>
            <w:hyperlink r:id="rId9" w:history="1">
              <w:r w:rsidRPr="00C1598A">
                <w:rPr>
                  <w:rStyle w:val="Hyperlink"/>
                  <w:rFonts w:ascii="Arial Narrow" w:hAnsi="Arial Narrow"/>
                  <w:noProof/>
                  <w:color w:val="FF0000"/>
                  <w:sz w:val="24"/>
                  <w:szCs w:val="24"/>
                </w:rPr>
                <w:t>prokurimi.md@rks-gov.net</w:t>
              </w:r>
            </w:hyperlink>
            <w:r w:rsidRPr="00C1598A">
              <w:rPr>
                <w:rFonts w:ascii="Arial Narrow" w:hAnsi="Arial Narrow"/>
                <w:noProof/>
                <w:color w:val="FF0000"/>
                <w:sz w:val="24"/>
                <w:szCs w:val="24"/>
              </w:rPr>
              <w:t xml:space="preserve">   </w:t>
            </w:r>
          </w:p>
          <w:p w:rsidR="003C3EF9" w:rsidRPr="009F0713" w:rsidRDefault="003C3EF9" w:rsidP="003C3EF9">
            <w:pPr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EF9" w:rsidRPr="009F0713" w:rsidRDefault="003C3EF9" w:rsidP="003C3EF9">
            <w:pPr>
              <w:overflowPunct/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Faksi: </w:t>
            </w:r>
          </w:p>
        </w:tc>
      </w:tr>
      <w:tr w:rsidR="003C3EF9" w:rsidRPr="009F0713" w:rsidTr="003C3EF9">
        <w:trPr>
          <w:trHeight w:val="397"/>
          <w:jc w:val="center"/>
        </w:trPr>
        <w:tc>
          <w:tcPr>
            <w:tcW w:w="5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EF9" w:rsidRPr="009F0713" w:rsidRDefault="003C3EF9" w:rsidP="003C3EF9">
            <w:pPr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>Adresa e Internetit (</w:t>
            </w:r>
            <w:r w:rsidRPr="009F0713">
              <w:rPr>
                <w:rFonts w:ascii="Arial Narrow" w:hAnsi="Arial Narrow"/>
                <w:iCs/>
                <w:noProof/>
                <w:color w:val="000000" w:themeColor="text1"/>
                <w:sz w:val="22"/>
                <w:szCs w:val="22"/>
              </w:rPr>
              <w:t>nëse aplikohet)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EF9" w:rsidRPr="009F0713" w:rsidRDefault="003E5261" w:rsidP="003C3EF9">
            <w:pPr>
              <w:overflowPunct/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</w:pPr>
            <w:hyperlink r:id="rId10" w:history="1">
              <w:r w:rsidR="003C3EF9" w:rsidRPr="009F0713">
                <w:rPr>
                  <w:rStyle w:val="Hyperlink"/>
                  <w:rFonts w:ascii="Arial Narrow" w:hAnsi="Arial Narrow"/>
                  <w:noProof/>
                  <w:color w:val="000000" w:themeColor="text1"/>
                  <w:sz w:val="22"/>
                  <w:szCs w:val="22"/>
                </w:rPr>
                <w:t>www.md-rks.org</w:t>
              </w:r>
            </w:hyperlink>
            <w:r w:rsidR="003C3EF9"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1" w:name="Check4"/>
        <w:tc>
          <w:tcPr>
            <w:tcW w:w="794" w:type="dxa"/>
            <w:vAlign w:val="center"/>
          </w:tcPr>
          <w:p w:rsidR="007134D2" w:rsidRPr="00FA0EC5" w:rsidRDefault="00F24F4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F24F4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5"/>
            <w:r w:rsidR="00DB2EA4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F24F48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F24F48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B2EA4"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2A6F9F" w:rsidRDefault="002A6F9F" w:rsidP="00ED28E6">
      <w:pPr>
        <w:rPr>
          <w:b/>
          <w:bCs/>
          <w:sz w:val="24"/>
          <w:szCs w:val="24"/>
        </w:rPr>
      </w:pPr>
    </w:p>
    <w:p w:rsidR="00DB2EA4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FA0EC5" w:rsidRDefault="00E14904" w:rsidP="003A713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t>Sigurimi i automjeteve të MD-së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3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F24F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ED28E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24F48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B2EA4">
              <w:instrText xml:space="preserve"> FORMCHECKBOX </w:instrText>
            </w:r>
            <w:r w:rsidR="00F24F48">
              <w:fldChar w:fldCharType="end"/>
            </w:r>
            <w:r w:rsidR="005B77C4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6F4F1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F24F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F24F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F24F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F24F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F24F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F24F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F24F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F24F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5B77C4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E26860" w:rsidP="00E14904">
            <w:pPr>
              <w:rPr>
                <w:sz w:val="24"/>
                <w:szCs w:val="24"/>
              </w:rPr>
            </w:pPr>
            <w:r w:rsidRPr="00E26860">
              <w:rPr>
                <w:sz w:val="24"/>
                <w:szCs w:val="24"/>
              </w:rPr>
              <w:t xml:space="preserve">Ministria e Drejtësisë/ </w:t>
            </w:r>
          </w:p>
        </w:tc>
      </w:tr>
      <w:tr w:rsidR="00C42809" w:rsidRPr="00FA0EC5" w:rsidTr="006F31C7">
        <w:trPr>
          <w:trHeight w:val="105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tbl>
            <w:tblPr>
              <w:tblpPr w:leftFromText="180" w:rightFromText="180" w:vertAnchor="text" w:horzAnchor="margin" w:tblpXSpec="right" w:tblpY="-3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28"/>
              <w:gridCol w:w="794"/>
              <w:gridCol w:w="494"/>
              <w:gridCol w:w="514"/>
            </w:tblGrid>
            <w:tr w:rsidR="00DB2EA4" w:rsidRPr="00FA0EC5" w:rsidTr="00E26860">
              <w:trPr>
                <w:trHeight w:val="351"/>
              </w:trPr>
              <w:tc>
                <w:tcPr>
                  <w:tcW w:w="628" w:type="dxa"/>
                  <w:vAlign w:val="center"/>
                </w:tcPr>
                <w:p w:rsidR="00DB2EA4" w:rsidRPr="00FA0EC5" w:rsidRDefault="00DB2EA4" w:rsidP="00DB2EA4">
                  <w: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DB2EA4" w:rsidRPr="00FA0EC5" w:rsidRDefault="00F24F48" w:rsidP="00DB2EA4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B2EA4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DB2EA4" w:rsidRPr="00FA0EC5" w:rsidRDefault="00DB2EA4" w:rsidP="00DB2EA4">
                  <w:r>
                    <w:t>J</w:t>
                  </w:r>
                  <w:r w:rsidRPr="00FA0EC5"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DB2EA4" w:rsidRPr="00FA0EC5" w:rsidRDefault="00F24F48" w:rsidP="00DB2EA4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B2EA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904E4F" w:rsidRDefault="00B83A45" w:rsidP="00BF2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  <w:r w:rsidR="00DB2EA4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350B60" w:rsidRPr="00FA0EC5" w:rsidTr="00E26860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350B60" w:rsidRPr="00FA0EC5" w:rsidRDefault="00F24F48" w:rsidP="00350B6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50B60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  <w:bookmarkStart w:id="12" w:name="Check16"/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F24F48" w:rsidP="00C203E5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50B60">
                    <w:instrText xml:space="preserve"> FORMCHECKBOX </w:instrText>
                  </w:r>
                  <w:r>
                    <w:fldChar w:fldCharType="end"/>
                  </w:r>
                  <w:bookmarkEnd w:id="12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350B60" w:rsidRPr="00FA0EC5" w:rsidTr="00E26860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350B60" w:rsidRPr="00FA0EC5" w:rsidRDefault="00F24F48" w:rsidP="00350B60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50B60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  <w:tr w:rsidR="00350B60" w:rsidRPr="00FA0EC5" w:rsidTr="00E26860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350B60" w:rsidRPr="00FA0EC5" w:rsidRDefault="00F24F48" w:rsidP="00350B60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50B60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FA0EC5" w:rsidRDefault="002E2A03" w:rsidP="002E2A03"/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FA0EC5" w:rsidRDefault="002E2A03" w:rsidP="002E2A03"/>
              </w:tc>
            </w:tr>
          </w:tbl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904E4F" w:rsidRPr="00904E4F" w:rsidRDefault="00D17122" w:rsidP="0011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F5474B">
              <w:rPr>
                <w:b/>
                <w:sz w:val="24"/>
                <w:szCs w:val="24"/>
              </w:rPr>
              <w:t xml:space="preserve"> 3</w:t>
            </w:r>
            <w:r w:rsidR="00B77914">
              <w:rPr>
                <w:b/>
                <w:sz w:val="24"/>
                <w:szCs w:val="24"/>
              </w:rPr>
              <w:t>6</w:t>
            </w:r>
          </w:p>
        </w:tc>
      </w:tr>
      <w:tr w:rsidR="00443A34" w:rsidRPr="00FA0EC5" w:rsidTr="00F5474B">
        <w:trPr>
          <w:trHeight w:val="115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8E7511" w:rsidP="00350B60">
            <w:pPr>
              <w:rPr>
                <w:sz w:val="24"/>
                <w:szCs w:val="24"/>
              </w:rPr>
            </w:pPr>
            <w:r w:rsidRPr="00DC416C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 xml:space="preserve"> </w:t>
            </w:r>
            <w:r w:rsidR="00E14904" w:rsidRPr="00E14904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</w:rPr>
              <w:t>Sigurimi i automjeteve të MD-së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E00323" w:rsidRDefault="00E14904" w:rsidP="008E7511">
            <w:pPr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highlight w:val="lightGray"/>
              </w:rPr>
              <w:t>75</w:t>
            </w:r>
            <w:r w:rsidR="00FC603D" w:rsidRPr="00E00323">
              <w:rPr>
                <w:b/>
                <w:bCs/>
                <w:sz w:val="36"/>
                <w:szCs w:val="36"/>
                <w:highlight w:val="lightGray"/>
              </w:rPr>
              <w:t>.</w:t>
            </w:r>
            <w:r w:rsidR="00F5474B" w:rsidRPr="00E00323">
              <w:rPr>
                <w:b/>
                <w:bCs/>
                <w:sz w:val="36"/>
                <w:szCs w:val="36"/>
                <w:highlight w:val="lightGray"/>
              </w:rPr>
              <w:t>00</w:t>
            </w:r>
            <w:r w:rsidR="00FC603D" w:rsidRPr="00E00323">
              <w:rPr>
                <w:b/>
                <w:bCs/>
                <w:sz w:val="36"/>
                <w:szCs w:val="36"/>
                <w:highlight w:val="lightGray"/>
              </w:rPr>
              <w:t>.</w:t>
            </w:r>
            <w:r w:rsidR="00E00323" w:rsidRPr="00E00323">
              <w:rPr>
                <w:b/>
                <w:bCs/>
                <w:sz w:val="36"/>
                <w:szCs w:val="36"/>
                <w:highlight w:val="lightGray"/>
              </w:rPr>
              <w:t>00</w:t>
            </w:r>
            <w:r w:rsidR="00FC603D" w:rsidRPr="00E00323">
              <w:rPr>
                <w:b/>
                <w:bCs/>
                <w:sz w:val="36"/>
                <w:szCs w:val="36"/>
                <w:highlight w:val="lightGray"/>
              </w:rPr>
              <w:t>.</w:t>
            </w:r>
            <w:r w:rsidR="00E00323" w:rsidRPr="00E00323">
              <w:rPr>
                <w:b/>
                <w:bCs/>
                <w:sz w:val="36"/>
                <w:szCs w:val="36"/>
                <w:highlight w:val="lightGray"/>
              </w:rPr>
              <w:t>00</w:t>
            </w:r>
            <w:r w:rsidR="00FC603D" w:rsidRPr="00E00323">
              <w:rPr>
                <w:b/>
                <w:bCs/>
                <w:sz w:val="36"/>
                <w:szCs w:val="36"/>
                <w:highlight w:val="lightGray"/>
              </w:rPr>
              <w:t>-</w:t>
            </w:r>
            <w:r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3" w:name="Check17"/>
              <w:tc>
                <w:tcPr>
                  <w:tcW w:w="794" w:type="dxa"/>
                  <w:vAlign w:val="center"/>
                </w:tcPr>
                <w:p w:rsidR="00E3021D" w:rsidRPr="00FA0EC5" w:rsidRDefault="00F24F48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pPr w:leftFromText="180" w:rightFromText="180" w:vertAnchor="text" w:horzAnchor="page" w:tblpX="4762" w:tblpY="-234"/>
                    <w:tblOverlap w:val="never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4"/>
                  </w:tblGrid>
                  <w:tr w:rsidR="00350B60" w:rsidRPr="00FA0EC5" w:rsidTr="00E26860">
                    <w:trPr>
                      <w:trHeight w:val="351"/>
                    </w:trPr>
                    <w:tc>
                      <w:tcPr>
                        <w:tcW w:w="514" w:type="dxa"/>
                        <w:vAlign w:val="center"/>
                      </w:tcPr>
                      <w:p w:rsidR="00350B60" w:rsidRPr="00FA0EC5" w:rsidRDefault="00F24F48" w:rsidP="00350B60">
                        <w: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r w:rsidR="00350B60">
                          <w:instrText xml:space="preserve"> FORMCHECKBOX </w:instrTex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E3021D" w:rsidRPr="00FA0EC5" w:rsidRDefault="00E3021D" w:rsidP="00E3021D"/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04E4F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04E4F" w:rsidRPr="00C5529E" w:rsidRDefault="00904E4F" w:rsidP="00904E4F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14" w:name="Check19"/>
              <w:tc>
                <w:tcPr>
                  <w:tcW w:w="794" w:type="dxa"/>
                  <w:vAlign w:val="center"/>
                </w:tcPr>
                <w:p w:rsidR="00904E4F" w:rsidRPr="00C5529E" w:rsidRDefault="00F24F48" w:rsidP="00904E4F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904E4F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904E4F" w:rsidRPr="00C5529E" w:rsidRDefault="00904E4F" w:rsidP="00904E4F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904E4F" w:rsidRPr="00FA0EC5" w:rsidRDefault="00F24F48" w:rsidP="00904E4F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04E4F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FC603D" w:rsidRPr="00C5529E" w:rsidRDefault="00FC603D" w:rsidP="00FC603D">
            <w:pPr>
              <w:rPr>
                <w:sz w:val="24"/>
                <w:szCs w:val="24"/>
              </w:rPr>
            </w:pP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15" w:name="Check21"/>
          <w:p w:rsidR="00BF2E26" w:rsidRPr="00FA0EC5" w:rsidRDefault="00F24F48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15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16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16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26860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E14904" w:rsidRPr="00026410">
              <w:rPr>
                <w:b/>
                <w:bCs/>
                <w:color w:val="FF0000"/>
                <w:sz w:val="24"/>
                <w:szCs w:val="24"/>
              </w:rPr>
              <w:t>12</w:t>
            </w:r>
            <w:r w:rsidR="00904E4F" w:rsidRPr="00026410">
              <w:rPr>
                <w:b/>
                <w:bCs/>
                <w:i/>
                <w:color w:val="FF0000"/>
                <w:sz w:val="24"/>
                <w:szCs w:val="24"/>
                <w:highlight w:val="lightGray"/>
              </w:rPr>
              <w:t>,</w:t>
            </w:r>
            <w:r w:rsidR="00E14904">
              <w:rPr>
                <w:b/>
                <w:bCs/>
                <w:i/>
                <w:color w:val="FF0000"/>
                <w:sz w:val="24"/>
                <w:szCs w:val="24"/>
                <w:highlight w:val="lightGray"/>
              </w:rPr>
              <w:t>500</w:t>
            </w:r>
            <w:r w:rsidR="00904E4F">
              <w:rPr>
                <w:b/>
                <w:bCs/>
                <w:i/>
                <w:color w:val="FF0000"/>
                <w:sz w:val="24"/>
                <w:szCs w:val="24"/>
                <w:highlight w:val="lightGray"/>
              </w:rPr>
              <w:t>.</w:t>
            </w:r>
            <w:r w:rsidR="00E00323" w:rsidRPr="00E41E8D">
              <w:rPr>
                <w:b/>
                <w:bCs/>
                <w:i/>
                <w:color w:val="FF0000"/>
                <w:sz w:val="24"/>
                <w:szCs w:val="24"/>
                <w:highlight w:val="lightGray"/>
              </w:rPr>
              <w:t>00</w:t>
            </w:r>
            <w:r w:rsidR="004F2CA3">
              <w:rPr>
                <w:b/>
                <w:bCs/>
                <w:i/>
                <w:color w:val="FF0000"/>
                <w:sz w:val="24"/>
                <w:szCs w:val="24"/>
                <w:highlight w:val="lightGray"/>
              </w:rPr>
              <w:t xml:space="preserve"> </w:t>
            </w:r>
            <w:r w:rsidR="00E00323" w:rsidRPr="00E41E8D">
              <w:rPr>
                <w:b/>
                <w:bCs/>
                <w:i/>
                <w:color w:val="FF0000"/>
                <w:sz w:val="24"/>
                <w:szCs w:val="24"/>
                <w:highlight w:val="lightGray"/>
              </w:rPr>
              <w:t>Euro p</w:t>
            </w:r>
            <w:r w:rsidR="00E00323" w:rsidRPr="00E41E8D">
              <w:rPr>
                <w:rFonts w:ascii="Calibri" w:hAnsi="Calibri" w:cs="Calibri"/>
                <w:b/>
                <w:bCs/>
                <w:i/>
                <w:color w:val="FF0000"/>
                <w:sz w:val="24"/>
                <w:szCs w:val="24"/>
                <w:highlight w:val="lightGray"/>
              </w:rPr>
              <w:t>ër një vit</w:t>
            </w:r>
            <w:r w:rsidRPr="00E40CE3">
              <w:rPr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04" w:rsidRDefault="000634A1" w:rsidP="00E14904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bookmarkStart w:id="17" w:name="_GoBack"/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E14904" w:rsidRDefault="00E14904" w:rsidP="00E1490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Në bazë të kërkesave të deritanishme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>,</w:t>
            </w:r>
            <w:r w:rsidR="00026410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sasia </w:t>
            </w:r>
            <w:r w:rsidR="00F84CD1" w:rsidRPr="00AD6422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sht</w:t>
            </w:r>
            <w:r w:rsidR="00F84CD1" w:rsidRPr="00AD6422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E5261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3 automjete</w:t>
            </w:r>
            <w:r w:rsidR="00026410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 xml:space="preserve"> p</w:t>
            </w:r>
            <w:r w:rsidR="00026410" w:rsidRPr="00026410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026410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 xml:space="preserve">r </w:t>
            </w:r>
            <w:r w:rsidR="003E5261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3</w:t>
            </w:r>
            <w:r w:rsidR="00026410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 xml:space="preserve"> vjet dhe kjo sasi </w:t>
            </w:r>
            <w:r w:rsidR="00026410" w:rsidRPr="00026410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026410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sht</w:t>
            </w:r>
            <w:r w:rsidR="00026410" w:rsidRPr="00026410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026410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 xml:space="preserve"> e</w:t>
            </w:r>
            <w:r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4CD1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 xml:space="preserve"> p</w:t>
            </w:r>
            <w:r w:rsidR="00F84CD1" w:rsidRPr="00AD6422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raf</w:t>
            </w:r>
            <w:r w:rsidR="00F84CD1" w:rsidRPr="00AD6422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rt por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 mund</w:t>
            </w:r>
            <w:r w:rsidR="00F84CD1" w:rsidRPr="00AD6422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 t</w:t>
            </w:r>
            <w:r w:rsidR="00F84CD1" w:rsidRPr="00AD6422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 rritet apo t</w:t>
            </w:r>
            <w:r w:rsidR="00F84CD1" w:rsidRPr="00AD6422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 zvoglohet n</w:t>
            </w:r>
            <w:r w:rsidR="00F84CD1" w:rsidRPr="0029042E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 baz</w:t>
            </w:r>
            <w:r w:rsidR="00F84CD1" w:rsidRPr="0029042E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 t</w:t>
            </w:r>
            <w:r w:rsidR="00F84CD1" w:rsidRPr="0029042E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 xml:space="preserve"> k</w:t>
            </w:r>
            <w:r w:rsidR="00F84CD1" w:rsidRPr="0029042E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rkesave t</w:t>
            </w:r>
            <w:r w:rsidR="00F84CD1" w:rsidRPr="0029042E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 departamenteve t</w:t>
            </w:r>
            <w:r w:rsidR="00F84CD1" w:rsidRPr="0029042E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 xml:space="preserve"> MD-s</w:t>
            </w:r>
            <w:r w:rsidR="00F84CD1" w:rsidRPr="0029042E">
              <w:rPr>
                <w:rFonts w:ascii="Calibri" w:hAnsi="Calibri" w:cs="Calibri"/>
                <w:iCs/>
                <w:noProof/>
                <w:color w:val="000000" w:themeColor="text1"/>
                <w:sz w:val="24"/>
                <w:szCs w:val="24"/>
              </w:rPr>
              <w:t>ë</w:t>
            </w:r>
            <w:r w:rsidR="00F84CD1">
              <w:rPr>
                <w:rFonts w:ascii="Arial Narrow" w:hAnsi="Arial Narrow"/>
                <w:iCs/>
                <w:noProof/>
                <w:color w:val="000000" w:themeColor="text1"/>
                <w:sz w:val="24"/>
                <w:szCs w:val="24"/>
              </w:rPr>
              <w:t>.</w:t>
            </w:r>
            <w:bookmarkEnd w:id="17"/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E41E8D">
              <w:rPr>
                <w:b/>
                <w:i/>
                <w:iCs/>
                <w:color w:val="FF0000"/>
                <w:sz w:val="24"/>
                <w:szCs w:val="24"/>
                <w:highlight w:val="lightGray"/>
              </w:rPr>
              <w:t xml:space="preserve">____ </w:t>
            </w:r>
            <w:r w:rsidR="004B217E" w:rsidRPr="00E41E8D">
              <w:rPr>
                <w:b/>
                <w:i/>
                <w:iCs/>
                <w:color w:val="FF0000"/>
                <w:sz w:val="24"/>
                <w:szCs w:val="24"/>
                <w:highlight w:val="lightGray"/>
              </w:rPr>
              <w:t>3</w:t>
            </w:r>
            <w:r w:rsidR="00B77914">
              <w:rPr>
                <w:b/>
                <w:i/>
                <w:iCs/>
                <w:color w:val="FF0000"/>
                <w:sz w:val="24"/>
                <w:szCs w:val="24"/>
                <w:highlight w:val="lightGray"/>
              </w:rPr>
              <w:t>6</w:t>
            </w:r>
            <w:r w:rsidR="004B217E" w:rsidRPr="00E41E8D">
              <w:rPr>
                <w:b/>
                <w:i/>
                <w:iCs/>
                <w:color w:val="FF0000"/>
                <w:sz w:val="24"/>
                <w:szCs w:val="24"/>
                <w:highlight w:val="lightGray"/>
              </w:rPr>
              <w:t xml:space="preserve"> muaj</w:t>
            </w:r>
            <w:r w:rsidRPr="00E41E8D">
              <w:rPr>
                <w:b/>
                <w:color w:val="FF0000"/>
                <w:sz w:val="24"/>
                <w:szCs w:val="24"/>
                <w:highlight w:val="lightGray"/>
              </w:rPr>
              <w:t>_________</w:t>
            </w:r>
            <w:r w:rsidRPr="00E41E8D">
              <w:rPr>
                <w:color w:val="FF0000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6F31C7" w:rsidRDefault="000634A1" w:rsidP="00533027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581E26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904E4F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0634A1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pPr w:leftFromText="180" w:rightFromText="180" w:vertAnchor="text" w:horzAnchor="page" w:tblpX="4762" w:tblpY="-234"/>
                    <w:tblOverlap w:val="never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514"/>
                  </w:tblGrid>
                  <w:tr w:rsidR="00904E4F" w:rsidRPr="00FA0EC5" w:rsidTr="00E26860">
                    <w:trPr>
                      <w:trHeight w:val="351"/>
                    </w:trPr>
                    <w:tc>
                      <w:tcPr>
                        <w:tcW w:w="514" w:type="dxa"/>
                        <w:vAlign w:val="center"/>
                      </w:tcPr>
                      <w:p w:rsidR="00904E4F" w:rsidRPr="00FA0EC5" w:rsidRDefault="00F24F48" w:rsidP="00904E4F">
                        <w: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r w:rsidR="00904E4F">
                          <w:instrText xml:space="preserve"> FORMCHECKBOX </w:instrTex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25"/>
              <w:tc>
                <w:tcPr>
                  <w:tcW w:w="514" w:type="dxa"/>
                  <w:vAlign w:val="center"/>
                </w:tcPr>
                <w:p w:rsidR="000A2C07" w:rsidRPr="00FA0EC5" w:rsidRDefault="00F24F48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4B217E" w:rsidP="00904E4F">
            <w:pPr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24"/>
                <w:szCs w:val="24"/>
                <w:highlight w:val="yellow"/>
              </w:rPr>
              <w:t>V</w:t>
            </w:r>
            <w:r w:rsidRPr="00776A59">
              <w:rPr>
                <w:rFonts w:ascii="Arial Narrow" w:hAnsi="Arial Narrow"/>
                <w:b/>
                <w:noProof/>
                <w:color w:val="FF0000"/>
                <w:sz w:val="24"/>
                <w:szCs w:val="24"/>
                <w:highlight w:val="yellow"/>
              </w:rPr>
              <w:t>lera e sigurisë së ekzekutimit  10 % e vlerës së kontratës</w:t>
            </w:r>
            <w:r>
              <w:rPr>
                <w:rFonts w:ascii="Arial Narrow" w:hAnsi="Arial Narrow"/>
                <w:b/>
                <w:noProof/>
                <w:color w:val="FF0000"/>
                <w:sz w:val="24"/>
                <w:szCs w:val="24"/>
                <w:highlight w:val="yellow"/>
              </w:rPr>
              <w:t xml:space="preserve"> p</w:t>
            </w:r>
            <w:r w:rsidRPr="00AD6422">
              <w:rPr>
                <w:rFonts w:ascii="Calibri" w:hAnsi="Calibri" w:cs="Calibri"/>
                <w:b/>
                <w:noProof/>
                <w:color w:val="FF0000"/>
                <w:sz w:val="24"/>
                <w:szCs w:val="24"/>
                <w:highlight w:val="yellow"/>
              </w:rPr>
              <w:t>ë</w:t>
            </w:r>
            <w:r>
              <w:rPr>
                <w:rFonts w:ascii="Arial Narrow" w:hAnsi="Arial Narrow"/>
                <w:b/>
                <w:noProof/>
                <w:color w:val="FF0000"/>
                <w:sz w:val="24"/>
                <w:szCs w:val="24"/>
                <w:highlight w:val="yellow"/>
              </w:rPr>
              <w:t>r 37</w:t>
            </w:r>
            <w:r w:rsidRPr="00776A59">
              <w:rPr>
                <w:rFonts w:ascii="Arial Narrow" w:hAnsi="Arial Narrow"/>
                <w:b/>
                <w:noProof/>
                <w:color w:val="FF0000"/>
                <w:sz w:val="24"/>
                <w:szCs w:val="24"/>
                <w:highlight w:val="yellow"/>
              </w:rPr>
              <w:t xml:space="preserve"> muaj</w:t>
            </w:r>
            <w:r w:rsidR="00904E4F">
              <w:rPr>
                <w:rFonts w:ascii="Arial Narrow" w:hAnsi="Arial Narrow"/>
                <w:b/>
                <w:noProof/>
                <w:color w:val="FF0000"/>
                <w:sz w:val="24"/>
                <w:szCs w:val="24"/>
                <w:highlight w:val="yellow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 w:rsidP="006F31C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26"/>
              <w:tc>
                <w:tcPr>
                  <w:tcW w:w="794" w:type="dxa"/>
                  <w:vAlign w:val="center"/>
                </w:tcPr>
                <w:p w:rsidR="0068736C" w:rsidRPr="00FA0EC5" w:rsidRDefault="00F24F48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4B217E" w:rsidP="0068736C">
                  <w:r>
                    <w:t>X</w:t>
                  </w:r>
                </w:p>
              </w:tc>
            </w:tr>
          </w:tbl>
          <w:p w:rsidR="0068736C" w:rsidRPr="00FA0EC5" w:rsidRDefault="000634A1" w:rsidP="002A6F9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</w:tc>
      </w:tr>
    </w:tbl>
    <w:p w:rsidR="00904E4F" w:rsidRDefault="00904E4F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81C2A" w:rsidRDefault="002003A1" w:rsidP="002003A1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81C2A">
              <w:rPr>
                <w:b/>
                <w:bCs/>
                <w:color w:val="002060"/>
                <w:sz w:val="24"/>
                <w:szCs w:val="24"/>
              </w:rPr>
              <w:t>III.2.1</w:t>
            </w:r>
            <w:r w:rsidR="00F7522F" w:rsidRPr="00281C2A">
              <w:rPr>
                <w:b/>
                <w:bCs/>
                <w:color w:val="002060"/>
                <w:sz w:val="24"/>
                <w:szCs w:val="24"/>
              </w:rPr>
              <w:t>)</w:t>
            </w:r>
            <w:r w:rsidRPr="00281C2A">
              <w:rPr>
                <w:b/>
                <w:bCs/>
                <w:color w:val="002060"/>
                <w:sz w:val="24"/>
                <w:szCs w:val="24"/>
              </w:rPr>
              <w:t xml:space="preserve">  </w:t>
            </w:r>
            <w:r w:rsidR="00AA32ED" w:rsidRPr="00281C2A">
              <w:rPr>
                <w:b/>
                <w:bCs/>
                <w:color w:val="002060"/>
                <w:sz w:val="24"/>
                <w:szCs w:val="24"/>
              </w:rPr>
              <w:t>Kërkesat e përshtatshmërisë</w:t>
            </w:r>
            <w:r w:rsidR="00BE6E43" w:rsidRPr="00281C2A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  <w:p w:rsidR="009D7B8E" w:rsidRPr="00281C2A" w:rsidRDefault="009D7B8E" w:rsidP="009D7B8E">
            <w:pPr>
              <w:widowControl/>
              <w:overflowPunct/>
              <w:jc w:val="both"/>
              <w:rPr>
                <w:color w:val="002060"/>
                <w:kern w:val="0"/>
                <w:sz w:val="24"/>
                <w:szCs w:val="24"/>
                <w:lang w:eastAsia="en-US"/>
              </w:rPr>
            </w:pPr>
            <w:r w:rsidRPr="00281C2A">
              <w:rPr>
                <w:color w:val="002060"/>
                <w:kern w:val="0"/>
                <w:sz w:val="24"/>
                <w:szCs w:val="24"/>
                <w:lang w:eastAsia="en-US"/>
              </w:rPr>
              <w:t xml:space="preserve">Kërkesa 1. Operatori Ekonomik duhet të përmbushë kërkesat e specifikuara në nenin 65 të Ligjit të Prokurimit Publik (LPP), Ligji nr 04 \ L-42. LPP mund të shkarkohet nga </w:t>
            </w:r>
            <w:hyperlink r:id="rId11" w:history="1">
              <w:r w:rsidRPr="00281C2A">
                <w:rPr>
                  <w:color w:val="002060"/>
                  <w:kern w:val="0"/>
                  <w:sz w:val="24"/>
                  <w:szCs w:val="24"/>
                  <w:u w:val="single"/>
                  <w:lang w:eastAsia="en-US"/>
                </w:rPr>
                <w:t>http://krpp.rksgov.net</w:t>
              </w:r>
            </w:hyperlink>
            <w:r w:rsidRPr="00281C2A">
              <w:rPr>
                <w:color w:val="002060"/>
                <w:kern w:val="0"/>
                <w:sz w:val="24"/>
                <w:szCs w:val="24"/>
                <w:lang w:eastAsia="en-US"/>
              </w:rPr>
              <w:t>.</w:t>
            </w:r>
          </w:p>
          <w:p w:rsidR="009D7B8E" w:rsidRPr="00281C2A" w:rsidRDefault="009D7B8E" w:rsidP="009D7B8E">
            <w:pPr>
              <w:widowControl/>
              <w:overflowPunct/>
              <w:jc w:val="both"/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u w:val="single"/>
                <w:lang w:eastAsia="en-US"/>
              </w:rPr>
            </w:pPr>
            <w:r w:rsidRPr="00281C2A"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u w:val="single"/>
                <w:lang w:eastAsia="en-US"/>
              </w:rPr>
              <w:t>Dëshmia e kërkuar dokumentare:</w:t>
            </w:r>
          </w:p>
          <w:p w:rsidR="009D7B8E" w:rsidRPr="00281C2A" w:rsidRDefault="009D7B8E" w:rsidP="009D7B8E">
            <w:pPr>
              <w:widowControl/>
              <w:overflowPunct/>
              <w:jc w:val="both"/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US"/>
              </w:rPr>
            </w:pPr>
          </w:p>
          <w:p w:rsidR="009D7B8E" w:rsidRPr="00281C2A" w:rsidRDefault="009D7B8E" w:rsidP="002A6F9F">
            <w:pPr>
              <w:pStyle w:val="ListParagraph"/>
              <w:numPr>
                <w:ilvl w:val="0"/>
                <w:numId w:val="8"/>
              </w:num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281C2A">
              <w:rPr>
                <w:b/>
                <w:color w:val="002060"/>
                <w:sz w:val="24"/>
                <w:szCs w:val="24"/>
                <w:highlight w:val="yellow"/>
              </w:rPr>
              <w:t>Deklaratatë</w:t>
            </w:r>
            <w:proofErr w:type="spellEnd"/>
            <w:r w:rsidRPr="00281C2A">
              <w:rPr>
                <w:b/>
                <w:color w:val="002060"/>
                <w:sz w:val="24"/>
                <w:szCs w:val="24"/>
                <w:highlight w:val="yellow"/>
              </w:rPr>
              <w:t xml:space="preserve"> nën betim se operatori ekonomik përmbush kërkesat mbi përshtatshmërinë të Ligjit Nr. 04/L-042 , Neni 65, kërkohet origjinali- Plotësimi i  Aneksit Nr. 2 te Dosjes se Tenderit.</w:t>
            </w:r>
            <w:r w:rsidRPr="00281C2A">
              <w:rPr>
                <w:b/>
                <w:color w:val="002060"/>
                <w:sz w:val="24"/>
                <w:szCs w:val="24"/>
              </w:rPr>
              <w:t xml:space="preserve"> </w:t>
            </w:r>
          </w:p>
          <w:p w:rsidR="009D7B8E" w:rsidRPr="00281C2A" w:rsidRDefault="009D7B8E" w:rsidP="009D7B8E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r w:rsidRPr="00281C2A">
              <w:rPr>
                <w:b/>
                <w:color w:val="002060"/>
                <w:sz w:val="24"/>
                <w:szCs w:val="24"/>
              </w:rPr>
              <w:t xml:space="preserve">Një vërtetim  nga administrata tatimore e vendit të themelimit të operatorit ekonomik, se operatori ekonomik në fjalë nuk është me vonesë për pagimin e tatimeve së paku deri në tremujorin e fundit të vitit para dorëzimit të tenderit.- </w:t>
            </w:r>
            <w:r w:rsidRPr="00281C2A">
              <w:rPr>
                <w:b/>
                <w:bCs/>
                <w:color w:val="002060"/>
                <w:sz w:val="24"/>
                <w:szCs w:val="24"/>
                <w:u w:val="single"/>
              </w:rPr>
              <w:t>kërkohet origjinali ose kopja vetëm nga Operatori Ekonomik që propozohet për shpërblim te kontratës dhe dorëzohet te Autoriteti Kontraktues  para publikimit të Njoftimit për Dhënie të Kontratës.</w:t>
            </w:r>
          </w:p>
          <w:p w:rsidR="009D7B8E" w:rsidRPr="00281C2A" w:rsidRDefault="009D7B8E" w:rsidP="009D7B8E">
            <w:pPr>
              <w:jc w:val="both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r w:rsidRPr="00281C2A">
              <w:rPr>
                <w:b/>
                <w:color w:val="002060"/>
                <w:sz w:val="24"/>
                <w:szCs w:val="24"/>
              </w:rPr>
              <w:t xml:space="preserve">3.  Dëshmi se kompania nuk është ne falimentim ose nën administrim te dhunshëm gjyqësore </w:t>
            </w:r>
            <w:r w:rsidRPr="00281C2A">
              <w:rPr>
                <w:b/>
                <w:color w:val="002060"/>
                <w:sz w:val="24"/>
                <w:szCs w:val="24"/>
              </w:rPr>
              <w:lastRenderedPageBreak/>
              <w:t xml:space="preserve">te lëshuar nga Gjykata - </w:t>
            </w:r>
            <w:r w:rsidRPr="00281C2A">
              <w:rPr>
                <w:b/>
                <w:bCs/>
                <w:color w:val="002060"/>
                <w:sz w:val="24"/>
                <w:szCs w:val="24"/>
                <w:u w:val="single"/>
              </w:rPr>
              <w:t>kërkohet origjinali ose kopja vetëm nga Operatorin Ekonomik qe propozohet për shpërblim të kontratës dhe dorëzohet te Autoriteti Kontraktues  para publikimit te Njoftimit për Dhënie të Kontratës.</w:t>
            </w:r>
          </w:p>
          <w:p w:rsidR="009D7B8E" w:rsidRPr="00281C2A" w:rsidRDefault="009D7B8E" w:rsidP="009D7B8E">
            <w:pPr>
              <w:jc w:val="both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</w:p>
          <w:p w:rsidR="009D7B8E" w:rsidRPr="00281C2A" w:rsidRDefault="009D7B8E" w:rsidP="009D7B8E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ind w:right="-403"/>
              <w:rPr>
                <w:b/>
                <w:bCs/>
                <w:color w:val="002060"/>
                <w:sz w:val="24"/>
                <w:szCs w:val="24"/>
              </w:rPr>
            </w:pPr>
            <w:r w:rsidRPr="00281C2A">
              <w:rPr>
                <w:b/>
                <w:bCs/>
                <w:color w:val="002060"/>
                <w:sz w:val="24"/>
                <w:szCs w:val="24"/>
              </w:rPr>
              <w:t>V</w:t>
            </w:r>
            <w:r w:rsidRPr="00281C2A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ërejtje: </w:t>
            </w:r>
            <w:r w:rsidRPr="00281C2A">
              <w:rPr>
                <w:b/>
                <w:bCs/>
                <w:color w:val="002060"/>
                <w:sz w:val="24"/>
                <w:szCs w:val="24"/>
              </w:rPr>
              <w:t>Dështimi i Operatorit Ekonomik që është propozuar që të shpërblehet me kontratë të</w:t>
            </w:r>
          </w:p>
          <w:p w:rsidR="000A29FA" w:rsidRDefault="009D7B8E" w:rsidP="000A29F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81C2A">
              <w:rPr>
                <w:b/>
                <w:bCs/>
                <w:color w:val="002060"/>
                <w:sz w:val="24"/>
                <w:szCs w:val="24"/>
              </w:rPr>
              <w:t xml:space="preserve"> sjellë dokumentet të kërkuara në pikën, </w:t>
            </w:r>
            <w:r w:rsidR="00281C2A">
              <w:rPr>
                <w:b/>
                <w:bCs/>
                <w:color w:val="002060"/>
                <w:sz w:val="24"/>
                <w:szCs w:val="24"/>
              </w:rPr>
              <w:t xml:space="preserve">1,  </w:t>
            </w:r>
            <w:r w:rsidRPr="00281C2A">
              <w:rPr>
                <w:b/>
                <w:bCs/>
                <w:color w:val="002060"/>
                <w:sz w:val="24"/>
                <w:szCs w:val="24"/>
              </w:rPr>
              <w:t xml:space="preserve">2 dhe 3 i  </w:t>
            </w:r>
            <w:proofErr w:type="spellStart"/>
            <w:r w:rsidRPr="00281C2A">
              <w:rPr>
                <w:b/>
                <w:bCs/>
                <w:color w:val="002060"/>
                <w:sz w:val="24"/>
                <w:szCs w:val="24"/>
              </w:rPr>
              <w:t>jepë</w:t>
            </w:r>
            <w:proofErr w:type="spellEnd"/>
            <w:r w:rsidRPr="00281C2A">
              <w:rPr>
                <w:b/>
                <w:bCs/>
                <w:color w:val="002060"/>
                <w:sz w:val="24"/>
                <w:szCs w:val="24"/>
              </w:rPr>
              <w:t xml:space="preserve"> të drejtë  Autoritetit Kontraktues që</w:t>
            </w:r>
            <w:r w:rsidR="00281C2A" w:rsidRPr="00281C2A">
              <w:rPr>
                <w:b/>
                <w:bCs/>
                <w:color w:val="002060"/>
                <w:sz w:val="24"/>
                <w:szCs w:val="24"/>
              </w:rPr>
              <w:t xml:space="preserve"> ofertën ta refuzoj, ta bëjë konfiskimin e </w:t>
            </w:r>
            <w:proofErr w:type="spellStart"/>
            <w:r w:rsidR="00281C2A" w:rsidRPr="00281C2A">
              <w:rPr>
                <w:b/>
                <w:bCs/>
                <w:color w:val="002060"/>
                <w:sz w:val="24"/>
                <w:szCs w:val="24"/>
              </w:rPr>
              <w:t>garancionit</w:t>
            </w:r>
            <w:proofErr w:type="spellEnd"/>
            <w:r w:rsidR="00281C2A" w:rsidRPr="00281C2A">
              <w:rPr>
                <w:b/>
                <w:bCs/>
                <w:color w:val="002060"/>
                <w:sz w:val="24"/>
                <w:szCs w:val="24"/>
              </w:rPr>
              <w:t xml:space="preserve"> për sigurim të ofertës dhe të vazhdoj me shpërblim të kontratës  me Operatorin Ekonomik që është rendit në vendin e dytë e kështu me radhë.</w:t>
            </w:r>
          </w:p>
          <w:p w:rsidR="000A29FA" w:rsidRPr="00281C2A" w:rsidRDefault="000A29FA" w:rsidP="000A29FA">
            <w:pP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</w:pPr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D</w:t>
            </w:r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ëshmitë</w:t>
            </w:r>
            <w:proofErr w:type="spellEnd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origjinale</w:t>
            </w:r>
            <w:proofErr w:type="spellEnd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t</w:t>
            </w:r>
            <w:r w:rsidRPr="000A29FA">
              <w:rPr>
                <w:rFonts w:ascii="Calibri" w:hAnsi="Calibri" w:cs="Calibri"/>
                <w:i/>
                <w:color w:val="002060"/>
                <w:kern w:val="0"/>
                <w:sz w:val="24"/>
                <w:szCs w:val="24"/>
                <w:lang w:val="en-US" w:eastAsia="en-US"/>
              </w:rPr>
              <w:t>ë</w:t>
            </w:r>
            <w:proofErr w:type="spellEnd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dokumentuara</w:t>
            </w:r>
            <w:proofErr w:type="spellEnd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nga</w:t>
            </w:r>
            <w:proofErr w:type="spellEnd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pika</w:t>
            </w:r>
            <w:proofErr w:type="spellEnd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2</w:t>
            </w:r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3</w:t>
            </w:r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duhet</w:t>
            </w:r>
            <w:proofErr w:type="spellEnd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t</w:t>
            </w:r>
            <w:r w:rsidRPr="000A29FA">
              <w:rPr>
                <w:rFonts w:ascii="Calibri" w:hAnsi="Calibri" w:cs="Calibri"/>
                <w:i/>
                <w:color w:val="002060"/>
                <w:kern w:val="0"/>
                <w:sz w:val="24"/>
                <w:szCs w:val="24"/>
                <w:lang w:val="en-US" w:eastAsia="en-US"/>
              </w:rPr>
              <w:t>ë</w:t>
            </w:r>
            <w:proofErr w:type="spellEnd"/>
            <w:r>
              <w:rPr>
                <w:rFonts w:ascii="Calibri" w:hAnsi="Calibri" w:cs="Calibri"/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dorëzoh</w:t>
            </w:r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en</w:t>
            </w:r>
            <w:proofErr w:type="spellEnd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vet</w:t>
            </w:r>
            <w:r w:rsidRPr="000A29FA">
              <w:rPr>
                <w:rFonts w:ascii="Calibri" w:hAnsi="Calibri" w:cs="Calibri"/>
                <w:i/>
                <w:color w:val="002060"/>
                <w:kern w:val="0"/>
                <w:sz w:val="24"/>
                <w:szCs w:val="24"/>
                <w:lang w:val="en-US" w:eastAsia="en-US"/>
              </w:rPr>
              <w:t>ë</w:t>
            </w:r>
            <w:r>
              <w:rPr>
                <w:rFonts w:ascii="Calibri" w:hAnsi="Calibri" w:cs="Calibri"/>
                <w:i/>
                <w:color w:val="002060"/>
                <w:kern w:val="0"/>
                <w:sz w:val="24"/>
                <w:szCs w:val="24"/>
                <w:lang w:val="en-US" w:eastAsia="en-US"/>
              </w:rPr>
              <w:t>m</w:t>
            </w:r>
            <w:proofErr w:type="spellEnd"/>
            <w:r>
              <w:rPr>
                <w:rFonts w:ascii="Calibri" w:hAnsi="Calibri" w:cs="Calibri"/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nga</w:t>
            </w:r>
            <w:proofErr w:type="spellEnd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OE</w:t>
            </w:r>
          </w:p>
          <w:p w:rsidR="00281C2A" w:rsidRPr="000A29FA" w:rsidRDefault="000A29FA" w:rsidP="000A29FA">
            <w:pP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te</w:t>
            </w:r>
            <w:proofErr w:type="spellEnd"/>
            <w:proofErr w:type="gramEnd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81C2A"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cilit</w:t>
            </w:r>
            <w:proofErr w:type="spellEnd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synohet</w:t>
            </w:r>
            <w:proofErr w:type="spellEnd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dhënia</w:t>
            </w:r>
            <w:proofErr w:type="spellEnd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Kontratës</w:t>
            </w:r>
            <w:proofErr w:type="spellEnd"/>
            <w:r>
              <w:rPr>
                <w:i/>
                <w:color w:val="002060"/>
                <w:kern w:val="0"/>
                <w:sz w:val="24"/>
                <w:szCs w:val="24"/>
                <w:lang w:val="en-US" w:eastAsia="en-US"/>
              </w:rPr>
              <w:t>.</w:t>
            </w:r>
          </w:p>
          <w:p w:rsidR="00FB142A" w:rsidRPr="00281C2A" w:rsidRDefault="00281C2A" w:rsidP="00281C2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ind w:right="-403"/>
              <w:rPr>
                <w:b/>
                <w:bCs/>
                <w:color w:val="002060"/>
                <w:sz w:val="24"/>
                <w:szCs w:val="24"/>
              </w:rPr>
            </w:pPr>
            <w:r w:rsidRPr="00281C2A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8E" w:rsidRPr="00281C2A" w:rsidRDefault="00FB142A" w:rsidP="00FB142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81C2A">
              <w:rPr>
                <w:b/>
                <w:bCs/>
                <w:color w:val="002060"/>
                <w:sz w:val="24"/>
                <w:szCs w:val="24"/>
              </w:rPr>
              <w:lastRenderedPageBreak/>
              <w:t>III.2.2</w:t>
            </w:r>
            <w:r w:rsidR="00F7522F" w:rsidRPr="00281C2A">
              <w:rPr>
                <w:b/>
                <w:bCs/>
                <w:color w:val="002060"/>
                <w:sz w:val="24"/>
                <w:szCs w:val="24"/>
              </w:rPr>
              <w:t>)</w:t>
            </w:r>
            <w:r w:rsidRPr="00281C2A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A32ED" w:rsidRPr="00281C2A">
              <w:rPr>
                <w:b/>
                <w:bCs/>
                <w:color w:val="002060"/>
                <w:sz w:val="24"/>
                <w:szCs w:val="24"/>
              </w:rPr>
              <w:t>Përshtatshmëria profesionale</w:t>
            </w:r>
            <w:r w:rsidR="00BE6E43" w:rsidRPr="00281C2A">
              <w:rPr>
                <w:b/>
                <w:bCs/>
                <w:color w:val="002060"/>
                <w:sz w:val="24"/>
                <w:szCs w:val="24"/>
              </w:rPr>
              <w:t>:</w:t>
            </w:r>
            <w:r w:rsidRPr="00281C2A">
              <w:rPr>
                <w:bCs/>
                <w:color w:val="002060"/>
                <w:sz w:val="24"/>
                <w:szCs w:val="24"/>
                <w:highlight w:val="lightGray"/>
              </w:rPr>
              <w:t>.</w:t>
            </w:r>
          </w:p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23"/>
            </w:tblGrid>
            <w:tr w:rsidR="00281C2A" w:rsidRPr="00281C2A" w:rsidTr="00E26860">
              <w:trPr>
                <w:trHeight w:val="1335"/>
                <w:jc w:val="center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C2A" w:rsidRPr="00281C2A" w:rsidRDefault="00F42DD6" w:rsidP="00F42DD6">
                  <w:pPr>
                    <w:widowControl/>
                    <w:overflowPunct/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</w:pPr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III.2.1)  </w:t>
                  </w:r>
                  <w:proofErr w:type="spellStart"/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Kërkesat</w:t>
                  </w:r>
                  <w:proofErr w:type="spellEnd"/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 e </w:t>
                  </w:r>
                  <w:proofErr w:type="spellStart"/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përshtatshmërisë</w:t>
                  </w:r>
                  <w:proofErr w:type="spellEnd"/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: </w:t>
                  </w:r>
                </w:p>
                <w:p w:rsidR="00F533B0" w:rsidRPr="00281C2A" w:rsidRDefault="00F42DD6" w:rsidP="00F42DD6">
                  <w:pPr>
                    <w:widowControl/>
                    <w:overflowPunct/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</w:pPr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  <w:p w:rsidR="00107D1D" w:rsidRPr="00281C2A" w:rsidRDefault="00F42DD6" w:rsidP="00F42DD6">
                  <w:pPr>
                    <w:widowControl/>
                    <w:overflowPunct/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</w:pPr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1)</w:t>
                  </w:r>
                  <w:r w:rsidR="00F533B0"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="00281C2A"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Një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dokument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i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lëshuar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nga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autoriteti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përkatës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publik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në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vendin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e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themelimit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tëoperatorit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ekonomik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me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të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cilin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evidentohet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regjistrimi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i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operatorit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ekonomik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në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atë</w:t>
                  </w:r>
                  <w:proofErr w:type="spellEnd"/>
                  <w:r w:rsidR="00F533B0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vend.    </w:t>
                  </w:r>
                </w:p>
                <w:p w:rsidR="00107D1D" w:rsidRPr="00281C2A" w:rsidRDefault="00F42DD6" w:rsidP="00F42DD6">
                  <w:pPr>
                    <w:widowControl/>
                    <w:overflowPunct/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</w:pPr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2)</w:t>
                  </w:r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ab/>
                  </w:r>
                  <w:proofErr w:type="spellStart"/>
                  <w:r w:rsidR="00107D1D"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Certifikata</w:t>
                  </w:r>
                  <w:proofErr w:type="spellEnd"/>
                  <w:r w:rsidR="00107D1D"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 e TVSH-</w:t>
                  </w:r>
                  <w:proofErr w:type="spellStart"/>
                  <w:r w:rsidR="00107D1D"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së</w:t>
                  </w:r>
                  <w:proofErr w:type="spellEnd"/>
                  <w:r w:rsidR="00107D1D"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  </w:t>
                  </w:r>
                </w:p>
                <w:p w:rsidR="00F42DD6" w:rsidRPr="00281C2A" w:rsidRDefault="00F533B0" w:rsidP="00F42DD6">
                  <w:pPr>
                    <w:widowControl/>
                    <w:overflowPunct/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</w:pPr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3)</w:t>
                  </w:r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ab/>
                  </w:r>
                  <w:proofErr w:type="spellStart"/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Certifikatën</w:t>
                  </w:r>
                  <w:proofErr w:type="spellEnd"/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 me </w:t>
                  </w:r>
                  <w:proofErr w:type="spellStart"/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numër</w:t>
                  </w:r>
                  <w:proofErr w:type="spellEnd"/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="0097333D"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fisk</w:t>
                  </w:r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al</w:t>
                  </w:r>
                  <w:proofErr w:type="spellEnd"/>
                  <w:r w:rsidRPr="00281C2A"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  <w:t>.</w:t>
                  </w:r>
                </w:p>
                <w:p w:rsidR="00281C2A" w:rsidRPr="00281C2A" w:rsidRDefault="00281C2A" w:rsidP="00281C2A">
                  <w:pPr>
                    <w:widowControl/>
                    <w:overflowPunct/>
                    <w:rPr>
                      <w:b/>
                      <w:bCs/>
                      <w:i/>
                      <w:color w:val="002060"/>
                      <w:sz w:val="24"/>
                      <w:szCs w:val="24"/>
                    </w:rPr>
                  </w:pPr>
                </w:p>
                <w:p w:rsidR="009D7B8E" w:rsidRPr="00281C2A" w:rsidRDefault="009D7B8E" w:rsidP="00F533B0">
                  <w:pPr>
                    <w:widowControl/>
                    <w:overflowPunct/>
                    <w:autoSpaceDE/>
                    <w:autoSpaceDN/>
                    <w:adjustRightInd/>
                    <w:rPr>
                      <w:b/>
                      <w:bCs/>
                      <w:i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281C2A" w:rsidRPr="00281C2A" w:rsidTr="00E26860">
              <w:trPr>
                <w:trHeight w:val="1258"/>
                <w:jc w:val="center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7B8E" w:rsidRPr="00281C2A" w:rsidRDefault="009D7B8E" w:rsidP="009D7B8E">
                  <w:pPr>
                    <w:widowControl/>
                    <w:overflowPunct/>
                    <w:rPr>
                      <w:b/>
                      <w:bCs/>
                      <w:i/>
                      <w:iCs/>
                      <w:color w:val="002060"/>
                      <w:kern w:val="0"/>
                      <w:sz w:val="24"/>
                      <w:szCs w:val="24"/>
                      <w:u w:val="single"/>
                      <w:lang w:val="en-US" w:eastAsia="en-US"/>
                    </w:rPr>
                  </w:pPr>
                  <w:proofErr w:type="spellStart"/>
                  <w:r w:rsidRPr="00281C2A">
                    <w:rPr>
                      <w:b/>
                      <w:bCs/>
                      <w:i/>
                      <w:iCs/>
                      <w:color w:val="002060"/>
                      <w:kern w:val="0"/>
                      <w:sz w:val="24"/>
                      <w:szCs w:val="24"/>
                      <w:u w:val="single"/>
                      <w:lang w:val="en-US" w:eastAsia="en-US"/>
                    </w:rPr>
                    <w:t>Dëshmia</w:t>
                  </w:r>
                  <w:proofErr w:type="spellEnd"/>
                  <w:r w:rsidRPr="00281C2A">
                    <w:rPr>
                      <w:b/>
                      <w:bCs/>
                      <w:i/>
                      <w:iCs/>
                      <w:color w:val="002060"/>
                      <w:kern w:val="0"/>
                      <w:sz w:val="24"/>
                      <w:szCs w:val="24"/>
                      <w:u w:val="single"/>
                      <w:lang w:val="en-US" w:eastAsia="en-US"/>
                    </w:rPr>
                    <w:t xml:space="preserve"> e </w:t>
                  </w:r>
                  <w:proofErr w:type="spellStart"/>
                  <w:r w:rsidRPr="00281C2A">
                    <w:rPr>
                      <w:b/>
                      <w:bCs/>
                      <w:i/>
                      <w:iCs/>
                      <w:color w:val="002060"/>
                      <w:kern w:val="0"/>
                      <w:sz w:val="24"/>
                      <w:szCs w:val="24"/>
                      <w:u w:val="single"/>
                      <w:lang w:val="en-US" w:eastAsia="en-US"/>
                    </w:rPr>
                    <w:t>kërkuar</w:t>
                  </w:r>
                  <w:proofErr w:type="spellEnd"/>
                  <w:r w:rsidRPr="00281C2A">
                    <w:rPr>
                      <w:b/>
                      <w:bCs/>
                      <w:i/>
                      <w:iCs/>
                      <w:color w:val="002060"/>
                      <w:kern w:val="0"/>
                      <w:sz w:val="24"/>
                      <w:szCs w:val="24"/>
                      <w:u w:val="single"/>
                      <w:lang w:val="en-US" w:eastAsia="en-US"/>
                    </w:rPr>
                    <w:t xml:space="preserve"> </w:t>
                  </w:r>
                  <w:proofErr w:type="spellStart"/>
                  <w:r w:rsidRPr="00281C2A">
                    <w:rPr>
                      <w:b/>
                      <w:bCs/>
                      <w:i/>
                      <w:iCs/>
                      <w:color w:val="002060"/>
                      <w:kern w:val="0"/>
                      <w:sz w:val="24"/>
                      <w:szCs w:val="24"/>
                      <w:u w:val="single"/>
                      <w:lang w:val="en-US" w:eastAsia="en-US"/>
                    </w:rPr>
                    <w:t>dokumentare</w:t>
                  </w:r>
                  <w:proofErr w:type="spellEnd"/>
                  <w:r w:rsidRPr="00281C2A">
                    <w:rPr>
                      <w:b/>
                      <w:bCs/>
                      <w:i/>
                      <w:iCs/>
                      <w:color w:val="002060"/>
                      <w:kern w:val="0"/>
                      <w:sz w:val="24"/>
                      <w:szCs w:val="24"/>
                      <w:u w:val="single"/>
                      <w:lang w:val="en-US" w:eastAsia="en-US"/>
                    </w:rPr>
                    <w:t>:</w:t>
                  </w:r>
                </w:p>
                <w:p w:rsidR="009D7B8E" w:rsidRPr="00281C2A" w:rsidRDefault="009D7B8E" w:rsidP="00A63642">
                  <w:pPr>
                    <w:widowControl/>
                    <w:overflowPunct/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</w:pPr>
                  <w:proofErr w:type="spellStart"/>
                  <w:proofErr w:type="gramStart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Dëshmi</w:t>
                  </w:r>
                  <w:proofErr w:type="spellEnd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 1</w:t>
                  </w:r>
                  <w:proofErr w:type="gramEnd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.  (</w:t>
                  </w:r>
                  <w:proofErr w:type="spellStart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Ko</w:t>
                  </w:r>
                  <w:r w:rsidR="00A63642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pja</w:t>
                  </w:r>
                  <w:proofErr w:type="spellEnd"/>
                  <w:r w:rsidR="00A63642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e </w:t>
                  </w:r>
                  <w:proofErr w:type="spellStart"/>
                  <w:r w:rsidR="00A63642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certifikatës</w:t>
                  </w:r>
                  <w:proofErr w:type="spellEnd"/>
                  <w:r w:rsidR="00A63642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A63642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së</w:t>
                  </w:r>
                  <w:proofErr w:type="spellEnd"/>
                  <w:r w:rsidR="00A63642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  <w:proofErr w:type="spellStart"/>
                  <w:r w:rsidR="00A63642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biznesit</w:t>
                  </w:r>
                  <w:proofErr w:type="spellEnd"/>
                  <w:r w:rsidR="00A63642"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);</w:t>
                  </w:r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</w:t>
                  </w:r>
                </w:p>
                <w:p w:rsidR="009D7B8E" w:rsidRPr="00281C2A" w:rsidRDefault="009D7B8E" w:rsidP="00A63642">
                  <w:pPr>
                    <w:widowControl/>
                    <w:overflowPunct/>
                    <w:jc w:val="both"/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</w:pPr>
                  <w:proofErr w:type="spellStart"/>
                  <w:proofErr w:type="gramStart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Dëshmi</w:t>
                  </w:r>
                  <w:proofErr w:type="spellEnd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 2</w:t>
                  </w:r>
                  <w:proofErr w:type="gramEnd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. </w:t>
                  </w:r>
                  <w:proofErr w:type="spellStart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Kopja</w:t>
                  </w:r>
                  <w:proofErr w:type="spellEnd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 xml:space="preserve"> e TVSH-</w:t>
                  </w:r>
                  <w:proofErr w:type="spellStart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së</w:t>
                  </w:r>
                  <w:proofErr w:type="spellEnd"/>
                  <w:r w:rsidRPr="00281C2A">
                    <w:rPr>
                      <w:b/>
                      <w:i/>
                      <w:color w:val="002060"/>
                      <w:kern w:val="0"/>
                      <w:sz w:val="24"/>
                      <w:szCs w:val="24"/>
                      <w:highlight w:val="yellow"/>
                      <w:lang w:val="en-US" w:eastAsia="en-US"/>
                    </w:rPr>
                    <w:t>;</w:t>
                  </w:r>
                </w:p>
                <w:p w:rsidR="009D7B8E" w:rsidRPr="00281C2A" w:rsidRDefault="009D7B8E" w:rsidP="00A63642">
                  <w:pPr>
                    <w:widowControl/>
                    <w:overflowPunct/>
                    <w:jc w:val="both"/>
                    <w:rPr>
                      <w:b/>
                      <w:bCs/>
                      <w:i/>
                      <w:color w:val="002060"/>
                      <w:sz w:val="24"/>
                      <w:szCs w:val="24"/>
                      <w:highlight w:val="yellow"/>
                    </w:rPr>
                  </w:pPr>
                  <w:r w:rsidRPr="00281C2A">
                    <w:rPr>
                      <w:b/>
                      <w:bCs/>
                      <w:i/>
                      <w:color w:val="002060"/>
                      <w:sz w:val="24"/>
                      <w:szCs w:val="24"/>
                      <w:highlight w:val="yellow"/>
                    </w:rPr>
                    <w:t>Dëshmi 3. Ko</w:t>
                  </w:r>
                  <w:r w:rsidR="00A63642" w:rsidRPr="00281C2A">
                    <w:rPr>
                      <w:b/>
                      <w:bCs/>
                      <w:i/>
                      <w:color w:val="002060"/>
                      <w:sz w:val="24"/>
                      <w:szCs w:val="24"/>
                      <w:highlight w:val="yellow"/>
                    </w:rPr>
                    <w:t xml:space="preserve">pja e certifikatës të </w:t>
                  </w:r>
                  <w:proofErr w:type="spellStart"/>
                  <w:r w:rsidR="00A63642" w:rsidRPr="00281C2A">
                    <w:rPr>
                      <w:b/>
                      <w:bCs/>
                      <w:i/>
                      <w:color w:val="002060"/>
                      <w:sz w:val="24"/>
                      <w:szCs w:val="24"/>
                      <w:highlight w:val="yellow"/>
                    </w:rPr>
                    <w:t>nr.fiskal</w:t>
                  </w:r>
                  <w:proofErr w:type="spellEnd"/>
                  <w:r w:rsidR="00A63642" w:rsidRPr="00281C2A">
                    <w:rPr>
                      <w:b/>
                      <w:bCs/>
                      <w:i/>
                      <w:color w:val="002060"/>
                      <w:sz w:val="24"/>
                      <w:szCs w:val="24"/>
                      <w:highlight w:val="yellow"/>
                    </w:rPr>
                    <w:t>.</w:t>
                  </w:r>
                </w:p>
                <w:p w:rsidR="009D7B8E" w:rsidRDefault="009D7B8E" w:rsidP="00F42DD6">
                  <w:pPr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</w:pPr>
                </w:p>
                <w:p w:rsidR="000A29FA" w:rsidRPr="00281C2A" w:rsidRDefault="000A29FA" w:rsidP="00F42DD6">
                  <w:pPr>
                    <w:rPr>
                      <w:i/>
                      <w:color w:val="002060"/>
                      <w:kern w:val="0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:rsidR="00FB142A" w:rsidRPr="00281C2A" w:rsidRDefault="00FB142A" w:rsidP="002003A1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D" w:rsidRPr="00281C2A" w:rsidRDefault="002003A1" w:rsidP="00FB142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81C2A">
              <w:rPr>
                <w:b/>
                <w:bCs/>
                <w:color w:val="002060"/>
                <w:sz w:val="24"/>
                <w:szCs w:val="24"/>
              </w:rPr>
              <w:t>III.2.</w:t>
            </w:r>
            <w:r w:rsidR="00FB142A" w:rsidRPr="00281C2A">
              <w:rPr>
                <w:b/>
                <w:bCs/>
                <w:color w:val="002060"/>
                <w:sz w:val="24"/>
                <w:szCs w:val="24"/>
              </w:rPr>
              <w:t>3</w:t>
            </w:r>
            <w:r w:rsidR="00F7522F" w:rsidRPr="00281C2A">
              <w:rPr>
                <w:b/>
                <w:bCs/>
                <w:color w:val="002060"/>
                <w:sz w:val="24"/>
                <w:szCs w:val="24"/>
              </w:rPr>
              <w:t>)</w:t>
            </w:r>
            <w:r w:rsidRPr="00281C2A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A32ED" w:rsidRPr="00281C2A">
              <w:rPr>
                <w:b/>
                <w:bCs/>
                <w:color w:val="002060"/>
                <w:sz w:val="24"/>
                <w:szCs w:val="24"/>
              </w:rPr>
              <w:t>Kapaciteti ekonomik dhe financiar</w:t>
            </w:r>
            <w:r w:rsidR="00904E4F" w:rsidRPr="00281C2A">
              <w:rPr>
                <w:b/>
                <w:bCs/>
                <w:color w:val="002060"/>
                <w:sz w:val="24"/>
                <w:szCs w:val="24"/>
              </w:rPr>
              <w:t xml:space="preserve">   </w:t>
            </w:r>
          </w:p>
          <w:p w:rsidR="002003A1" w:rsidRPr="00281C2A" w:rsidRDefault="00904E4F" w:rsidP="00FB142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81C2A">
              <w:rPr>
                <w:b/>
                <w:bCs/>
                <w:color w:val="002060"/>
                <w:sz w:val="24"/>
                <w:szCs w:val="24"/>
              </w:rPr>
              <w:t xml:space="preserve">                                                     </w:t>
            </w:r>
            <w:r w:rsidRPr="00281C2A">
              <w:rPr>
                <w:bCs/>
                <w:color w:val="002060"/>
                <w:sz w:val="24"/>
                <w:szCs w:val="24"/>
              </w:rPr>
              <w:t xml:space="preserve"> N/A</w:t>
            </w:r>
          </w:p>
        </w:tc>
      </w:tr>
      <w:tr w:rsidR="002003A1" w:rsidRPr="00FA0EC5" w:rsidTr="0097333D">
        <w:trPr>
          <w:trHeight w:val="223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81C2A" w:rsidRDefault="002003A1" w:rsidP="002839EA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281C2A">
              <w:rPr>
                <w:b/>
                <w:bCs/>
                <w:color w:val="002060"/>
                <w:sz w:val="24"/>
                <w:szCs w:val="24"/>
              </w:rPr>
              <w:t>III.2.</w:t>
            </w:r>
            <w:r w:rsidR="00FB142A" w:rsidRPr="00281C2A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F7522F" w:rsidRPr="00281C2A">
              <w:rPr>
                <w:b/>
                <w:bCs/>
                <w:color w:val="002060"/>
                <w:sz w:val="24"/>
                <w:szCs w:val="24"/>
              </w:rPr>
              <w:t>)</w:t>
            </w:r>
            <w:r w:rsidRPr="00281C2A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A32ED" w:rsidRPr="00281C2A">
              <w:rPr>
                <w:b/>
                <w:bCs/>
                <w:color w:val="002060"/>
                <w:sz w:val="24"/>
                <w:szCs w:val="24"/>
              </w:rPr>
              <w:t>Kapaciteti teknik dhe profesional</w:t>
            </w:r>
          </w:p>
          <w:p w:rsidR="002839EA" w:rsidRPr="00281C2A" w:rsidRDefault="002839EA" w:rsidP="002839EA">
            <w:pPr>
              <w:pStyle w:val="ListParagraph"/>
              <w:ind w:left="429" w:hanging="450"/>
              <w:rPr>
                <w:rFonts w:ascii="Arial Narrow" w:hAnsi="Arial Narrow"/>
                <w:color w:val="002060"/>
                <w:sz w:val="24"/>
                <w:szCs w:val="24"/>
                <w:lang w:val="hr-HR"/>
              </w:rPr>
            </w:pP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>1. List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ën nga OE  të referencave apo kontratave</w:t>
            </w: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 xml:space="preserve"> </w:t>
            </w:r>
            <w:r w:rsidR="0097333D"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>t</w:t>
            </w:r>
            <w:r w:rsidR="0097333D"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 përfunduara ( me pranim të kryerjes së shë</w:t>
            </w:r>
            <w:r w:rsidR="000A29F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rbimeve</w:t>
            </w:r>
            <w:r w:rsidR="0097333D"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 xml:space="preserve">), </w:t>
            </w: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 xml:space="preserve"> p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 xml:space="preserve">ër  shërbime </w:t>
            </w: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>t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</w:t>
            </w: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 xml:space="preserve"> ngjashme p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ër tri vitet e fundit 2013, 2014 dhe 2015;</w:t>
            </w:r>
          </w:p>
          <w:p w:rsidR="002839EA" w:rsidRPr="00281C2A" w:rsidRDefault="002839EA" w:rsidP="002839EA">
            <w:pPr>
              <w:widowControl/>
              <w:overflowPunct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  <w:p w:rsidR="002839EA" w:rsidRPr="00281C2A" w:rsidRDefault="002839EA" w:rsidP="002839EA">
            <w:pPr>
              <w:widowControl/>
              <w:overflowPunct/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281C2A"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u w:val="single"/>
                <w:lang w:val="en-US" w:eastAsia="en-US"/>
              </w:rPr>
              <w:t>Dëshmia</w:t>
            </w:r>
            <w:proofErr w:type="spellEnd"/>
            <w:r w:rsidRPr="00281C2A"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u w:val="single"/>
                <w:lang w:val="en-US" w:eastAsia="en-US"/>
              </w:rPr>
              <w:t xml:space="preserve"> e </w:t>
            </w:r>
            <w:proofErr w:type="spellStart"/>
            <w:r w:rsidRPr="00281C2A"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u w:val="single"/>
                <w:lang w:val="en-US" w:eastAsia="en-US"/>
              </w:rPr>
              <w:t>kërkuar</w:t>
            </w:r>
            <w:proofErr w:type="spellEnd"/>
            <w:r w:rsidRPr="00281C2A"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281C2A"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u w:val="single"/>
                <w:lang w:val="en-US" w:eastAsia="en-US"/>
              </w:rPr>
              <w:t>dokumentare</w:t>
            </w:r>
            <w:proofErr w:type="spellEnd"/>
            <w:r w:rsidRPr="00281C2A">
              <w:rPr>
                <w:b/>
                <w:bCs/>
                <w:i/>
                <w:iCs/>
                <w:color w:val="002060"/>
                <w:kern w:val="0"/>
                <w:sz w:val="24"/>
                <w:szCs w:val="24"/>
                <w:u w:val="single"/>
                <w:lang w:val="en-US" w:eastAsia="en-US"/>
              </w:rPr>
              <w:t>:</w:t>
            </w:r>
          </w:p>
          <w:p w:rsidR="002839EA" w:rsidRPr="00281C2A" w:rsidRDefault="002839EA" w:rsidP="0097333D">
            <w:pPr>
              <w:pStyle w:val="ListParagraph"/>
              <w:keepNext/>
              <w:keepLines/>
              <w:numPr>
                <w:ilvl w:val="0"/>
                <w:numId w:val="10"/>
              </w:numPr>
              <w:spacing w:before="40" w:after="240"/>
              <w:outlineLvl w:val="7"/>
              <w:rPr>
                <w:rFonts w:ascii="Times New Roman" w:eastAsia="Times New Roman" w:hAnsi="Times New Roman"/>
                <w:bCs/>
                <w:color w:val="002060"/>
                <w:sz w:val="24"/>
                <w:szCs w:val="24"/>
                <w:lang w:eastAsia="it-IT"/>
              </w:rPr>
            </w:pP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>Operatori ekonomik ofertues duhet t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</w:t>
            </w: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 xml:space="preserve"> sjell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</w:t>
            </w: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 xml:space="preserve"> si dëshmi List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ën e  referencave apo kontratave</w:t>
            </w:r>
            <w:r w:rsidR="000A29F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 xml:space="preserve"> t</w:t>
            </w:r>
            <w:r w:rsidR="000A29FA" w:rsidRPr="000A29F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</w:t>
            </w:r>
            <w:r w:rsidR="000A29F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 xml:space="preserve"> p</w:t>
            </w:r>
            <w:r w:rsidR="000A29FA" w:rsidRPr="000A29F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</w:t>
            </w:r>
            <w:r w:rsidR="000A29F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 xml:space="preserve">rfunduara </w:t>
            </w: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 xml:space="preserve">  p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 xml:space="preserve">ër   shërbime </w:t>
            </w: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>t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</w:t>
            </w:r>
            <w:r w:rsidRPr="00281C2A">
              <w:rPr>
                <w:rStyle w:val="hps"/>
                <w:rFonts w:ascii="Arial Narrow" w:hAnsi="Arial Narrow"/>
                <w:color w:val="002060"/>
                <w:sz w:val="24"/>
                <w:szCs w:val="24"/>
                <w:lang w:val="hr-HR"/>
              </w:rPr>
              <w:t xml:space="preserve"> ngjashme p</w:t>
            </w:r>
            <w:r w:rsidRPr="00281C2A">
              <w:rPr>
                <w:rStyle w:val="hps"/>
                <w:rFonts w:cs="Calibri"/>
                <w:color w:val="002060"/>
                <w:sz w:val="24"/>
                <w:szCs w:val="24"/>
                <w:lang w:val="hr-HR"/>
              </w:rPr>
              <w:t>ër tri vitet e fundit 2013, 2014 dhe 2015;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28"/>
              <w:tc>
                <w:tcPr>
                  <w:tcW w:w="840" w:type="dxa"/>
                  <w:vAlign w:val="center"/>
                </w:tcPr>
                <w:p w:rsidR="002F7E6D" w:rsidRPr="00FA0EC5" w:rsidRDefault="00F24F48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D73BEF" w:rsidP="00266D83">
                  <w:pPr>
                    <w:jc w:val="center"/>
                  </w:pPr>
                  <w:r>
                    <w:t>x</w:t>
                  </w:r>
                </w:p>
              </w:tc>
            </w:tr>
          </w:tbl>
          <w:p w:rsidR="002F7E6D" w:rsidRPr="002A6F9F" w:rsidRDefault="002003A1" w:rsidP="002A6F9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854FF0" w:rsidRPr="00FA0EC5" w:rsidRDefault="00B969A5" w:rsidP="002A6F9F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30"/>
              <w:tc>
                <w:tcPr>
                  <w:tcW w:w="794" w:type="dxa"/>
                  <w:vAlign w:val="center"/>
                </w:tcPr>
                <w:p w:rsidR="00E70626" w:rsidRPr="00FA0EC5" w:rsidRDefault="00F24F48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D73BEF" w:rsidP="00E70626">
                  <w:r>
                    <w:t>X</w:t>
                  </w:r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D73BEF" w:rsidP="00007A70">
            <w:pPr>
              <w:rPr>
                <w:b/>
                <w:sz w:val="24"/>
                <w:szCs w:val="24"/>
              </w:rPr>
            </w:pPr>
            <w:r w:rsidRPr="00D73BEF">
              <w:rPr>
                <w:b/>
                <w:sz w:val="24"/>
                <w:szCs w:val="24"/>
                <w:bdr w:val="single" w:sz="4" w:space="0" w:color="auto"/>
              </w:rPr>
              <w:lastRenderedPageBreak/>
              <w:t>X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A40776">
              <w:rPr>
                <w:b/>
                <w:sz w:val="24"/>
                <w:szCs w:val="24"/>
              </w:rPr>
              <w:t xml:space="preserve">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F24F48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F24F48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F24F48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A8" w:rsidRPr="002A6F9F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  <w:r w:rsidR="00D73BEF" w:rsidRPr="009F0713">
              <w:rPr>
                <w:rFonts w:ascii="Arial Narrow" w:hAnsi="Arial Narrow"/>
                <w:noProof/>
                <w:color w:val="000000" w:themeColor="text1"/>
              </w:rPr>
              <w:t xml:space="preserve"> </w:t>
            </w:r>
          </w:p>
          <w:p w:rsidR="00070FA8" w:rsidRPr="002A6F9F" w:rsidRDefault="00E03DD8" w:rsidP="002A6F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B907F8" w:rsidRPr="00D73BEF" w:rsidRDefault="00070FA8" w:rsidP="00D73BEF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6" w:rsidRPr="00D73BEF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F24F48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F24F48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501C4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35"/>
              <w:tc>
                <w:tcPr>
                  <w:tcW w:w="794" w:type="dxa"/>
                  <w:vAlign w:val="center"/>
                </w:tcPr>
                <w:p w:rsidR="00894198" w:rsidRPr="00A124CC" w:rsidRDefault="00F24F48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36"/>
              <w:tc>
                <w:tcPr>
                  <w:tcW w:w="514" w:type="dxa"/>
                  <w:vAlign w:val="center"/>
                </w:tcPr>
                <w:p w:rsidR="00894198" w:rsidRPr="00A124CC" w:rsidRDefault="00F24F48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794C" w:rsidP="00410B40">
            <w:pPr>
              <w:ind w:left="360"/>
              <w:rPr>
                <w:b/>
                <w:sz w:val="24"/>
                <w:szCs w:val="24"/>
              </w:rPr>
            </w:pPr>
            <w:r w:rsidRPr="004B794C">
              <w:rPr>
                <w:b/>
                <w:sz w:val="24"/>
                <w:szCs w:val="24"/>
                <w:bdr w:val="single" w:sz="4" w:space="0" w:color="auto"/>
              </w:rPr>
              <w:t>X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F24F48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6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4B794C" w:rsidP="00B4347F">
                  <w:r>
                    <w:t>X</w:t>
                  </w:r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40"/>
              <w:tc>
                <w:tcPr>
                  <w:tcW w:w="514" w:type="dxa"/>
                  <w:vAlign w:val="center"/>
                </w:tcPr>
                <w:p w:rsidR="00B4347F" w:rsidRPr="00FA0EC5" w:rsidRDefault="00F24F48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B4347F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AB6CBF">
              <w:rPr>
                <w:sz w:val="24"/>
                <w:szCs w:val="24"/>
              </w:rPr>
              <w:t xml:space="preserve">  </w:t>
            </w:r>
            <w:r w:rsidR="00D14C4A">
              <w:rPr>
                <w:color w:val="FF0000"/>
                <w:sz w:val="24"/>
                <w:szCs w:val="24"/>
              </w:rPr>
              <w:t>23</w:t>
            </w:r>
            <w:r w:rsidR="00F42DD6">
              <w:rPr>
                <w:color w:val="FF0000"/>
                <w:sz w:val="24"/>
                <w:szCs w:val="24"/>
              </w:rPr>
              <w:t>.05</w:t>
            </w:r>
            <w:r w:rsidR="00F857BE" w:rsidRPr="00AB6CBF">
              <w:rPr>
                <w:color w:val="FF0000"/>
                <w:sz w:val="24"/>
                <w:szCs w:val="24"/>
              </w:rPr>
              <w:t>.2016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</w:t>
            </w:r>
            <w:hyperlink r:id="rId12" w:history="1">
              <w:r w:rsidR="004B794C" w:rsidRPr="009F0713">
                <w:rPr>
                  <w:rStyle w:val="Hyperlink"/>
                  <w:rFonts w:ascii="Arial Narrow" w:hAnsi="Arial Narrow"/>
                  <w:iCs/>
                  <w:noProof/>
                  <w:color w:val="000000" w:themeColor="text1"/>
                  <w:sz w:val="24"/>
                  <w:szCs w:val="24"/>
                </w:rPr>
                <w:t>www.rks-gov.net/krpp</w:t>
              </w:r>
            </w:hyperlink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9B4AA7" w:rsidP="007501C4">
            <w:pPr>
              <w:rPr>
                <w:sz w:val="22"/>
                <w:szCs w:val="22"/>
              </w:rPr>
            </w:pP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Afati i fundit për pranimin e kërkesave për  [dosjen e tenderit] [dokumentet  e para-kualifikimit]:  data  </w:t>
            </w:r>
            <w:r w:rsidR="00D14C4A">
              <w:rPr>
                <w:rFonts w:ascii="Arial Narrow" w:hAnsi="Arial Narrow"/>
                <w:b/>
                <w:noProof/>
                <w:color w:val="FF0000"/>
                <w:sz w:val="22"/>
                <w:szCs w:val="22"/>
                <w:highlight w:val="yellow"/>
              </w:rPr>
              <w:t>08.06</w:t>
            </w:r>
            <w:r w:rsidRPr="00B04280">
              <w:rPr>
                <w:rFonts w:ascii="Arial Narrow" w:hAnsi="Arial Narrow"/>
                <w:b/>
                <w:noProof/>
                <w:color w:val="FF0000"/>
                <w:sz w:val="22"/>
                <w:szCs w:val="22"/>
                <w:highlight w:val="yellow"/>
              </w:rPr>
              <w:t>.2016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 Ndërtesa e Rilindjes, Ministria e Drejtesisë/ Departamenti i Prokurimit, Kati VIII, nr 823-Prishtinë apo ne e-mail adresen : </w:t>
            </w:r>
            <w:hyperlink r:id="rId13" w:history="1">
              <w:r w:rsidRPr="00B04280">
                <w:rPr>
                  <w:rStyle w:val="Hyperlink"/>
                  <w:rFonts w:ascii="Arial Narrow" w:hAnsi="Arial Narrow"/>
                  <w:noProof/>
                  <w:color w:val="FF0000"/>
                  <w:sz w:val="24"/>
                  <w:szCs w:val="24"/>
                </w:rPr>
                <w:t>prokurimi.md@rks-gov.net</w:t>
              </w:r>
            </w:hyperlink>
            <w:r w:rsidRPr="009F0713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21208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F21208" w:rsidRPr="00FA0EC5" w:rsidRDefault="00F21208" w:rsidP="00F212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41"/>
              <w:tc>
                <w:tcPr>
                  <w:tcW w:w="794" w:type="dxa"/>
                  <w:vAlign w:val="center"/>
                </w:tcPr>
                <w:p w:rsidR="00F21208" w:rsidRPr="00FA0EC5" w:rsidRDefault="00F24F48" w:rsidP="00F21208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F21208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F21208" w:rsidRPr="00FA0EC5" w:rsidRDefault="00F21208" w:rsidP="00F212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F21208" w:rsidRPr="00FA0EC5" w:rsidRDefault="00F24F48" w:rsidP="00F21208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21208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E54914" w:rsidRPr="00FA0EC5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08151D" w:rsidP="007501C4">
            <w:pPr>
              <w:rPr>
                <w:b/>
                <w:bCs/>
                <w:i/>
                <w:sz w:val="24"/>
                <w:szCs w:val="24"/>
              </w:rPr>
            </w:pPr>
            <w:r w:rsidRPr="009F0713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data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B04280">
              <w:rPr>
                <w:rFonts w:ascii="Arial Narrow" w:hAnsi="Arial Narrow"/>
                <w:noProof/>
                <w:color w:val="FF0000"/>
                <w:sz w:val="22"/>
                <w:szCs w:val="22"/>
              </w:rPr>
              <w:t xml:space="preserve">: </w:t>
            </w:r>
            <w:r w:rsidR="00BB2074">
              <w:rPr>
                <w:rFonts w:ascii="Arial Narrow" w:hAnsi="Arial Narrow"/>
                <w:b/>
                <w:noProof/>
                <w:color w:val="FF0000"/>
                <w:sz w:val="22"/>
                <w:szCs w:val="22"/>
                <w:highlight w:val="yellow"/>
              </w:rPr>
              <w:t>13</w:t>
            </w:r>
            <w:r w:rsidR="007501C4">
              <w:rPr>
                <w:rFonts w:ascii="Arial Narrow" w:hAnsi="Arial Narrow"/>
                <w:b/>
                <w:noProof/>
                <w:color w:val="FF0000"/>
                <w:sz w:val="22"/>
                <w:szCs w:val="22"/>
                <w:highlight w:val="yellow"/>
              </w:rPr>
              <w:t>.</w:t>
            </w:r>
            <w:r w:rsidR="00F42DD6">
              <w:rPr>
                <w:rFonts w:ascii="Arial Narrow" w:hAnsi="Arial Narrow"/>
                <w:b/>
                <w:noProof/>
                <w:color w:val="FF0000"/>
                <w:sz w:val="22"/>
                <w:szCs w:val="22"/>
                <w:highlight w:val="yellow"/>
              </w:rPr>
              <w:t>06</w:t>
            </w:r>
            <w:r w:rsidR="00F857BE">
              <w:rPr>
                <w:rFonts w:ascii="Arial Narrow" w:hAnsi="Arial Narrow"/>
                <w:b/>
                <w:noProof/>
                <w:color w:val="FF0000"/>
                <w:sz w:val="22"/>
                <w:szCs w:val="22"/>
                <w:highlight w:val="yellow"/>
              </w:rPr>
              <w:t xml:space="preserve">.2016, </w:t>
            </w:r>
            <w:r w:rsidRPr="00776A59">
              <w:rPr>
                <w:rFonts w:ascii="Arial Narrow" w:hAnsi="Arial Narrow"/>
                <w:b/>
                <w:bCs/>
                <w:noProof/>
                <w:color w:val="FF0000"/>
                <w:sz w:val="22"/>
                <w:szCs w:val="22"/>
                <w:highlight w:val="yellow"/>
              </w:rPr>
              <w:t>koha</w:t>
            </w:r>
            <w:r w:rsidRPr="00776A59">
              <w:rPr>
                <w:rFonts w:ascii="Arial Narrow" w:hAnsi="Arial Narrow"/>
                <w:b/>
                <w:iCs/>
                <w:noProof/>
                <w:color w:val="FF0000"/>
                <w:sz w:val="22"/>
                <w:szCs w:val="22"/>
                <w:highlight w:val="yellow"/>
              </w:rPr>
              <w:t xml:space="preserve"> 14:00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   </w:t>
            </w:r>
            <w:r w:rsidRPr="009F0713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vendi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 xml:space="preserve"> Ndërtesa e Rilindjes, Ministria e Drejtesisë /Departamenti i Prokurimit, Kati VIII, nr 823 –Prishtine 10000 Republika e Kosoves.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F21208" w:rsidRDefault="00F24F48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F21208">
              <w:rPr>
                <w:sz w:val="24"/>
                <w:szCs w:val="24"/>
              </w:rPr>
              <w:t xml:space="preserve">                                                             Jo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4"/>
            </w:tblGrid>
            <w:tr w:rsidR="00F21208" w:rsidRPr="00FA0EC5" w:rsidTr="00E26860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F21208" w:rsidRPr="00FA0EC5" w:rsidRDefault="00F24F48" w:rsidP="00F21208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21208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8E4535" w:rsidRPr="00E41E8D" w:rsidRDefault="00166A92" w:rsidP="002A6F9F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2A6F9F">
              <w:rPr>
                <w:sz w:val="24"/>
                <w:szCs w:val="24"/>
              </w:rPr>
              <w:t xml:space="preserve">  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08151D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21208" w:rsidRPr="009F0713" w:rsidTr="00E2686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F21208" w:rsidRPr="009F0713" w:rsidRDefault="00F21208" w:rsidP="00F21208">
                  <w:pPr>
                    <w:rPr>
                      <w:rFonts w:ascii="Arial Narrow" w:hAnsi="Arial Narrow"/>
                      <w:b/>
                      <w:bCs/>
                      <w:noProof/>
                      <w:color w:val="000000" w:themeColor="text1"/>
                    </w:rPr>
                  </w:pPr>
                  <w:r w:rsidRPr="009F0713">
                    <w:rPr>
                      <w:rFonts w:ascii="Arial Narrow" w:hAnsi="Arial Narrow"/>
                      <w:b/>
                      <w:bCs/>
                      <w:noProof/>
                      <w:color w:val="000000" w:themeColor="text1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F21208" w:rsidRPr="00FA0EC5" w:rsidRDefault="00F24F48" w:rsidP="00F21208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21208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F21208" w:rsidRPr="009F0713" w:rsidRDefault="00F21208" w:rsidP="00F21208">
                  <w:pPr>
                    <w:rPr>
                      <w:rFonts w:ascii="Arial Narrow" w:hAnsi="Arial Narrow"/>
                      <w:b/>
                      <w:bCs/>
                      <w:noProof/>
                      <w:color w:val="000000" w:themeColor="text1"/>
                    </w:rPr>
                  </w:pPr>
                  <w:r w:rsidRPr="009F0713">
                    <w:rPr>
                      <w:rFonts w:ascii="Arial Narrow" w:hAnsi="Arial Narrow"/>
                      <w:b/>
                      <w:bCs/>
                      <w:noProof/>
                      <w:color w:val="000000" w:themeColor="text1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F21208" w:rsidRPr="009F0713" w:rsidRDefault="00F24F48" w:rsidP="00F21208">
                  <w:pPr>
                    <w:rPr>
                      <w:rFonts w:ascii="Arial Narrow" w:hAnsi="Arial Narrow"/>
                      <w:noProof/>
                      <w:color w:val="000000" w:themeColor="text1"/>
                    </w:rPr>
                  </w:pPr>
                  <w:r w:rsidRPr="009F0713">
                    <w:rPr>
                      <w:rFonts w:ascii="Arial Narrow" w:hAnsi="Arial Narrow"/>
                      <w:noProof/>
                      <w:color w:val="000000" w:themeColor="text1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F21208" w:rsidRPr="009F0713">
                    <w:rPr>
                      <w:rFonts w:ascii="Arial Narrow" w:hAnsi="Arial Narrow"/>
                      <w:noProof/>
                      <w:color w:val="000000" w:themeColor="text1"/>
                    </w:rPr>
                    <w:instrText xml:space="preserve"> FORMCHECKBOX </w:instrText>
                  </w:r>
                  <w:r w:rsidRPr="009F0713">
                    <w:rPr>
                      <w:rFonts w:ascii="Arial Narrow" w:hAnsi="Arial Narrow"/>
                      <w:noProof/>
                      <w:color w:val="000000" w:themeColor="text1"/>
                    </w:rPr>
                  </w:r>
                  <w:r w:rsidRPr="009F0713">
                    <w:rPr>
                      <w:rFonts w:ascii="Arial Narrow" w:hAnsi="Arial Narrow"/>
                      <w:noProof/>
                      <w:color w:val="000000" w:themeColor="text1"/>
                    </w:rPr>
                    <w:fldChar w:fldCharType="end"/>
                  </w:r>
                </w:p>
              </w:tc>
            </w:tr>
          </w:tbl>
          <w:p w:rsidR="0008151D" w:rsidRPr="009F0713" w:rsidRDefault="0008151D" w:rsidP="0008151D">
            <w:pPr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</w:pPr>
          </w:p>
          <w:p w:rsidR="00604030" w:rsidRPr="005D2559" w:rsidRDefault="00F857BE" w:rsidP="0008151D">
            <w:pPr>
              <w:rPr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1,000</w:t>
            </w:r>
            <w:r w:rsidRPr="00DC416C">
              <w:rPr>
                <w:rFonts w:ascii="Arial Narrow" w:hAnsi="Arial Narrow"/>
                <w:color w:val="FF0000"/>
                <w:sz w:val="24"/>
                <w:szCs w:val="24"/>
              </w:rPr>
              <w:t xml:space="preserve">.00  Euro në </w:t>
            </w:r>
            <w:proofErr w:type="spellStart"/>
            <w:r w:rsidRPr="00DC416C">
              <w:rPr>
                <w:rFonts w:ascii="Arial Narrow" w:hAnsi="Arial Narrow"/>
                <w:color w:val="FF0000"/>
                <w:sz w:val="24"/>
                <w:szCs w:val="24"/>
              </w:rPr>
              <w:t>validitet</w:t>
            </w:r>
            <w:proofErr w:type="spellEnd"/>
            <w:r w:rsidRPr="00DC416C">
              <w:rPr>
                <w:rFonts w:ascii="Arial Narrow" w:hAnsi="Arial Narrow"/>
                <w:color w:val="FF0000"/>
                <w:sz w:val="24"/>
                <w:szCs w:val="24"/>
              </w:rPr>
              <w:t xml:space="preserve"> prej 120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t xml:space="preserve"> dit</w:t>
            </w:r>
            <w:r w:rsidRPr="001F30BC">
              <w:rPr>
                <w:rFonts w:ascii="Calibri" w:hAnsi="Calibri" w:cs="Calibri"/>
                <w:color w:val="FF0000"/>
                <w:sz w:val="24"/>
                <w:szCs w:val="24"/>
              </w:rPr>
              <w:t>ë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ve </w:t>
            </w:r>
            <w:r w:rsidRPr="00DC416C">
              <w:rPr>
                <w:rFonts w:ascii="Arial Narrow" w:hAnsi="Arial Narrow"/>
                <w:color w:val="FF0000"/>
                <w:sz w:val="24"/>
                <w:szCs w:val="24"/>
              </w:rPr>
              <w:t xml:space="preserve"> kalendarike nga dita e fundit e dorëzimit t</w:t>
            </w:r>
            <w:r w:rsidRPr="001F30BC">
              <w:rPr>
                <w:rFonts w:ascii="Calibri" w:hAnsi="Calibri" w:cs="Calibri"/>
                <w:color w:val="FF0000"/>
                <w:sz w:val="24"/>
                <w:szCs w:val="24"/>
              </w:rPr>
              <w:t>ë</w:t>
            </w:r>
            <w:r w:rsidRPr="00DC416C">
              <w:rPr>
                <w:rFonts w:ascii="Arial Narrow" w:hAnsi="Arial Narrow"/>
                <w:color w:val="FF0000"/>
                <w:sz w:val="24"/>
                <w:szCs w:val="24"/>
              </w:rPr>
              <w:t xml:space="preserve"> ofertave.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1D" w:rsidRDefault="0044001A" w:rsidP="008777C3">
            <w:pPr>
              <w:rPr>
                <w:rFonts w:ascii="Arial Narrow" w:hAnsi="Arial Narrow"/>
                <w:noProof/>
                <w:color w:val="FF0000"/>
                <w:sz w:val="24"/>
                <w:szCs w:val="24"/>
                <w:highlight w:val="yellow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08151D">
              <w:rPr>
                <w:rFonts w:ascii="Arial Narrow" w:hAnsi="Arial Narrow"/>
                <w:noProof/>
                <w:color w:val="FF0000"/>
                <w:sz w:val="24"/>
                <w:szCs w:val="24"/>
                <w:highlight w:val="yellow"/>
              </w:rPr>
              <w:t xml:space="preserve"> </w:t>
            </w:r>
          </w:p>
          <w:p w:rsidR="0044001A" w:rsidRPr="00FA0EC5" w:rsidRDefault="0008151D" w:rsidP="008777C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color w:val="FF0000"/>
                <w:sz w:val="24"/>
                <w:szCs w:val="24"/>
                <w:highlight w:val="yellow"/>
              </w:rPr>
              <w:t xml:space="preserve">             ditët 90 nga hapja tenderit </w:t>
            </w:r>
            <w:r w:rsidRPr="00F135AD">
              <w:rPr>
                <w:rFonts w:ascii="Arial Narrow" w:hAnsi="Arial Narrow"/>
                <w:noProof/>
                <w:color w:val="FF0000"/>
                <w:sz w:val="24"/>
                <w:szCs w:val="24"/>
                <w:highlight w:val="yellow"/>
              </w:rPr>
              <w:t>.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8151D" w:rsidP="00575D3D">
            <w:pPr>
              <w:rPr>
                <w:b/>
                <w:bCs/>
                <w:i/>
                <w:sz w:val="24"/>
                <w:szCs w:val="24"/>
              </w:rPr>
            </w:pPr>
            <w:r w:rsidRPr="00776A59">
              <w:rPr>
                <w:rFonts w:ascii="Arial Narrow" w:hAnsi="Arial Narrow"/>
                <w:b/>
                <w:bCs/>
                <w:noProof/>
                <w:color w:val="FF0000"/>
                <w:sz w:val="24"/>
                <w:szCs w:val="24"/>
                <w:highlight w:val="yellow"/>
              </w:rPr>
              <w:t>D</w:t>
            </w:r>
            <w:r w:rsidRPr="00776A59">
              <w:rPr>
                <w:rFonts w:ascii="Arial Narrow" w:hAnsi="Arial Narrow"/>
                <w:b/>
                <w:bCs/>
                <w:noProof/>
                <w:color w:val="FF0000"/>
                <w:sz w:val="22"/>
                <w:szCs w:val="22"/>
                <w:highlight w:val="yellow"/>
              </w:rPr>
              <w:t>ata</w:t>
            </w:r>
            <w:r w:rsidRPr="00776A59">
              <w:rPr>
                <w:rFonts w:ascii="Arial Narrow" w:hAnsi="Arial Narrow"/>
                <w:noProof/>
                <w:color w:val="FF0000"/>
                <w:sz w:val="22"/>
                <w:szCs w:val="22"/>
                <w:highlight w:val="yellow"/>
              </w:rPr>
              <w:t xml:space="preserve">  </w:t>
            </w:r>
            <w:r w:rsidR="00F42DD6">
              <w:rPr>
                <w:rFonts w:ascii="Arial Narrow" w:hAnsi="Arial Narrow"/>
                <w:noProof/>
                <w:color w:val="FF0000"/>
                <w:sz w:val="22"/>
                <w:szCs w:val="22"/>
                <w:highlight w:val="yellow"/>
              </w:rPr>
              <w:t>1</w:t>
            </w:r>
            <w:r w:rsidR="00BB2074">
              <w:rPr>
                <w:rFonts w:ascii="Arial Narrow" w:hAnsi="Arial Narrow"/>
                <w:noProof/>
                <w:color w:val="FF0000"/>
                <w:sz w:val="22"/>
                <w:szCs w:val="22"/>
                <w:highlight w:val="yellow"/>
              </w:rPr>
              <w:t>3</w:t>
            </w:r>
            <w:r w:rsidR="00F42DD6">
              <w:rPr>
                <w:rFonts w:ascii="Arial Narrow" w:hAnsi="Arial Narrow"/>
                <w:b/>
                <w:noProof/>
                <w:color w:val="FF0000"/>
                <w:sz w:val="22"/>
                <w:szCs w:val="22"/>
                <w:highlight w:val="yellow"/>
              </w:rPr>
              <w:t>.06</w:t>
            </w:r>
            <w:r>
              <w:rPr>
                <w:rFonts w:ascii="Arial Narrow" w:hAnsi="Arial Narrow"/>
                <w:b/>
                <w:noProof/>
                <w:color w:val="FF0000"/>
                <w:sz w:val="22"/>
                <w:szCs w:val="22"/>
                <w:highlight w:val="yellow"/>
              </w:rPr>
              <w:t>.2016</w:t>
            </w:r>
            <w:r w:rsidRPr="00776A59">
              <w:rPr>
                <w:rFonts w:ascii="Arial Narrow" w:hAnsi="Arial Narrow"/>
                <w:b/>
                <w:noProof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776A59">
              <w:rPr>
                <w:rFonts w:ascii="Arial Narrow" w:hAnsi="Arial Narrow"/>
                <w:b/>
                <w:iCs/>
                <w:noProof/>
                <w:color w:val="FF0000"/>
                <w:sz w:val="22"/>
                <w:szCs w:val="22"/>
                <w:highlight w:val="yellow"/>
              </w:rPr>
              <w:t xml:space="preserve">  </w:t>
            </w:r>
            <w:r w:rsidRPr="00776A59">
              <w:rPr>
                <w:rFonts w:ascii="Arial Narrow" w:hAnsi="Arial Narrow"/>
                <w:b/>
                <w:bCs/>
                <w:noProof/>
                <w:color w:val="FF0000"/>
                <w:sz w:val="22"/>
                <w:szCs w:val="22"/>
                <w:highlight w:val="yellow"/>
              </w:rPr>
              <w:t>koha</w:t>
            </w:r>
            <w:r w:rsidRPr="00776A59">
              <w:rPr>
                <w:rFonts w:ascii="Arial Narrow" w:hAnsi="Arial Narrow"/>
                <w:b/>
                <w:iCs/>
                <w:noProof/>
                <w:color w:val="FF0000"/>
                <w:sz w:val="22"/>
                <w:szCs w:val="22"/>
                <w:highlight w:val="yellow"/>
              </w:rPr>
              <w:t xml:space="preserve"> 14:30</w:t>
            </w:r>
            <w:r w:rsidRPr="009F0713">
              <w:rPr>
                <w:rFonts w:ascii="Arial Narrow" w:hAnsi="Arial Narrow"/>
                <w:b/>
                <w:noProof/>
                <w:color w:val="000000" w:themeColor="text1"/>
                <w:sz w:val="22"/>
                <w:szCs w:val="22"/>
              </w:rPr>
              <w:t xml:space="preserve">  </w:t>
            </w:r>
            <w:r w:rsidRPr="009F0713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vendi</w:t>
            </w:r>
            <w:r w:rsidRPr="009F0713">
              <w:rPr>
                <w:rFonts w:ascii="Arial Narrow" w:hAnsi="Arial Narrow"/>
                <w:b/>
                <w:noProof/>
                <w:color w:val="000000" w:themeColor="text1"/>
                <w:sz w:val="22"/>
                <w:szCs w:val="22"/>
              </w:rPr>
              <w:t xml:space="preserve">  Ndërtesa e Rilindjes, Ministria e Drejtësisë/Departamenti i Prokurimit, Kati VIII, nr 823.-Prishtin</w:t>
            </w:r>
            <w:r w:rsidR="00F857BE" w:rsidRPr="00F857BE">
              <w:rPr>
                <w:rFonts w:ascii="Calibri" w:hAnsi="Calibri" w:cs="Calibri"/>
                <w:b/>
                <w:noProof/>
                <w:color w:val="000000" w:themeColor="text1"/>
                <w:sz w:val="22"/>
                <w:szCs w:val="22"/>
              </w:rPr>
              <w:t>ë</w:t>
            </w:r>
            <w:r w:rsidRPr="009F0713">
              <w:rPr>
                <w:rFonts w:ascii="Arial Narrow" w:hAnsi="Arial Narrow"/>
                <w:b/>
                <w:noProof/>
                <w:color w:val="000000" w:themeColor="text1"/>
                <w:sz w:val="22"/>
                <w:szCs w:val="22"/>
              </w:rPr>
              <w:t xml:space="preserve"> 10000 Republika e Kosov</w:t>
            </w:r>
            <w:r w:rsidR="00F857BE" w:rsidRPr="00F857BE">
              <w:rPr>
                <w:rFonts w:ascii="Calibri" w:hAnsi="Calibri" w:cs="Calibri"/>
                <w:b/>
                <w:noProof/>
                <w:color w:val="000000" w:themeColor="text1"/>
                <w:sz w:val="22"/>
                <w:szCs w:val="22"/>
              </w:rPr>
              <w:t>ë</w:t>
            </w:r>
            <w:r w:rsidRPr="009F0713">
              <w:rPr>
                <w:rFonts w:ascii="Arial Narrow" w:hAnsi="Arial Narrow"/>
                <w:b/>
                <w:noProof/>
                <w:color w:val="000000" w:themeColor="text1"/>
                <w:sz w:val="22"/>
                <w:szCs w:val="22"/>
              </w:rPr>
              <w:t>s</w:t>
            </w:r>
            <w:r w:rsidRPr="009F0713">
              <w:rPr>
                <w:rFonts w:ascii="Arial Narrow" w:hAnsi="Arial Narrow"/>
                <w:noProof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4"/>
      <w:footerReference w:type="default" r:id="rId15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61" w:rsidRDefault="003E5261">
      <w:r>
        <w:separator/>
      </w:r>
    </w:p>
  </w:endnote>
  <w:endnote w:type="continuationSeparator" w:id="0">
    <w:p w:rsidR="003E5261" w:rsidRDefault="003E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61" w:rsidRDefault="003E526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9A8">
      <w:rPr>
        <w:rStyle w:val="PageNumber"/>
        <w:noProof/>
      </w:rPr>
      <w:t>6</w:t>
    </w:r>
    <w:r>
      <w:rPr>
        <w:rStyle w:val="PageNumber"/>
      </w:rPr>
      <w:fldChar w:fldCharType="end"/>
    </w:r>
  </w:p>
  <w:p w:rsidR="003E5261" w:rsidRPr="00AB38F6" w:rsidRDefault="003E526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E5261" w:rsidRPr="00AB38F6" w:rsidRDefault="003E526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61" w:rsidRDefault="003E5261">
      <w:r>
        <w:separator/>
      </w:r>
    </w:p>
  </w:footnote>
  <w:footnote w:type="continuationSeparator" w:id="0">
    <w:p w:rsidR="003E5261" w:rsidRDefault="003E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61" w:rsidRDefault="003E5261">
    <w:pPr>
      <w:tabs>
        <w:tab w:val="center" w:pos="4320"/>
        <w:tab w:val="right" w:pos="8640"/>
      </w:tabs>
      <w:rPr>
        <w:kern w:val="0"/>
      </w:rPr>
    </w:pPr>
  </w:p>
  <w:p w:rsidR="003E5261" w:rsidRDefault="003E526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451A8"/>
    <w:multiLevelType w:val="hybridMultilevel"/>
    <w:tmpl w:val="8EE8BF9A"/>
    <w:lvl w:ilvl="0" w:tplc="06E25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8355C"/>
    <w:multiLevelType w:val="hybridMultilevel"/>
    <w:tmpl w:val="8A00A4C2"/>
    <w:lvl w:ilvl="0" w:tplc="1D78C9DC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E543D"/>
    <w:multiLevelType w:val="hybridMultilevel"/>
    <w:tmpl w:val="CAD0469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41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151D"/>
    <w:rsid w:val="000A29FA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07D1D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07A0"/>
    <w:rsid w:val="0016192E"/>
    <w:rsid w:val="00166A92"/>
    <w:rsid w:val="001919BD"/>
    <w:rsid w:val="0019305A"/>
    <w:rsid w:val="001A4E98"/>
    <w:rsid w:val="001A6E90"/>
    <w:rsid w:val="001A6FAB"/>
    <w:rsid w:val="001B023C"/>
    <w:rsid w:val="001B7F74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1C2A"/>
    <w:rsid w:val="00282F88"/>
    <w:rsid w:val="00283493"/>
    <w:rsid w:val="002839EA"/>
    <w:rsid w:val="002851E8"/>
    <w:rsid w:val="002A03C5"/>
    <w:rsid w:val="002A3BA2"/>
    <w:rsid w:val="002A6F9F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50B60"/>
    <w:rsid w:val="00367B25"/>
    <w:rsid w:val="003742E2"/>
    <w:rsid w:val="0037722E"/>
    <w:rsid w:val="00380F1B"/>
    <w:rsid w:val="0038546D"/>
    <w:rsid w:val="0038768D"/>
    <w:rsid w:val="0039376A"/>
    <w:rsid w:val="003A3C6A"/>
    <w:rsid w:val="003A713C"/>
    <w:rsid w:val="003A7870"/>
    <w:rsid w:val="003B302E"/>
    <w:rsid w:val="003B622C"/>
    <w:rsid w:val="003C3EF9"/>
    <w:rsid w:val="003C5D9A"/>
    <w:rsid w:val="003C75EF"/>
    <w:rsid w:val="003D4207"/>
    <w:rsid w:val="003E2914"/>
    <w:rsid w:val="003E5261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B217E"/>
    <w:rsid w:val="004B6CAA"/>
    <w:rsid w:val="004B794C"/>
    <w:rsid w:val="004D0401"/>
    <w:rsid w:val="004D099C"/>
    <w:rsid w:val="004D23C7"/>
    <w:rsid w:val="004E121D"/>
    <w:rsid w:val="004E5C12"/>
    <w:rsid w:val="004F2CA3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3AC"/>
    <w:rsid w:val="00566E16"/>
    <w:rsid w:val="00574537"/>
    <w:rsid w:val="00575D3D"/>
    <w:rsid w:val="0058131A"/>
    <w:rsid w:val="00586C1E"/>
    <w:rsid w:val="005945D2"/>
    <w:rsid w:val="00597D8A"/>
    <w:rsid w:val="005B77C4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31C7"/>
    <w:rsid w:val="006F4F18"/>
    <w:rsid w:val="007030BC"/>
    <w:rsid w:val="007134D2"/>
    <w:rsid w:val="0072501D"/>
    <w:rsid w:val="0073235A"/>
    <w:rsid w:val="00737330"/>
    <w:rsid w:val="00745427"/>
    <w:rsid w:val="007501C4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6BCD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8E7511"/>
    <w:rsid w:val="008F24E3"/>
    <w:rsid w:val="009007B5"/>
    <w:rsid w:val="009044D8"/>
    <w:rsid w:val="00904E4F"/>
    <w:rsid w:val="00913441"/>
    <w:rsid w:val="0091662F"/>
    <w:rsid w:val="00927FB1"/>
    <w:rsid w:val="00931454"/>
    <w:rsid w:val="00932368"/>
    <w:rsid w:val="00933386"/>
    <w:rsid w:val="00947B94"/>
    <w:rsid w:val="009709A1"/>
    <w:rsid w:val="0097333D"/>
    <w:rsid w:val="00975478"/>
    <w:rsid w:val="00977E25"/>
    <w:rsid w:val="00983E5A"/>
    <w:rsid w:val="00991DDF"/>
    <w:rsid w:val="00994FC3"/>
    <w:rsid w:val="009A29D9"/>
    <w:rsid w:val="009A7C49"/>
    <w:rsid w:val="009B4AA7"/>
    <w:rsid w:val="009B514E"/>
    <w:rsid w:val="009C00B7"/>
    <w:rsid w:val="009C018F"/>
    <w:rsid w:val="009C2BE8"/>
    <w:rsid w:val="009C4627"/>
    <w:rsid w:val="009C7CC7"/>
    <w:rsid w:val="009D7B8E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3642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B6CBF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5554"/>
    <w:rsid w:val="00B7053F"/>
    <w:rsid w:val="00B77914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074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328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105A"/>
    <w:rsid w:val="00C817AF"/>
    <w:rsid w:val="00C817B8"/>
    <w:rsid w:val="00C82DAB"/>
    <w:rsid w:val="00C84168"/>
    <w:rsid w:val="00C85BB6"/>
    <w:rsid w:val="00C95175"/>
    <w:rsid w:val="00CB2271"/>
    <w:rsid w:val="00CC0A85"/>
    <w:rsid w:val="00CE54D7"/>
    <w:rsid w:val="00CF57E9"/>
    <w:rsid w:val="00CF787A"/>
    <w:rsid w:val="00D14810"/>
    <w:rsid w:val="00D14C4A"/>
    <w:rsid w:val="00D16D15"/>
    <w:rsid w:val="00D17122"/>
    <w:rsid w:val="00D31474"/>
    <w:rsid w:val="00D44B9E"/>
    <w:rsid w:val="00D55735"/>
    <w:rsid w:val="00D624D3"/>
    <w:rsid w:val="00D67310"/>
    <w:rsid w:val="00D7036E"/>
    <w:rsid w:val="00D73BEF"/>
    <w:rsid w:val="00D8689A"/>
    <w:rsid w:val="00D86EB6"/>
    <w:rsid w:val="00D91585"/>
    <w:rsid w:val="00DA3BE3"/>
    <w:rsid w:val="00DB0C5F"/>
    <w:rsid w:val="00DB2EA4"/>
    <w:rsid w:val="00DB3B46"/>
    <w:rsid w:val="00DB40AA"/>
    <w:rsid w:val="00DC2A2B"/>
    <w:rsid w:val="00DE1427"/>
    <w:rsid w:val="00DF2C46"/>
    <w:rsid w:val="00DF2D18"/>
    <w:rsid w:val="00E00323"/>
    <w:rsid w:val="00E03C87"/>
    <w:rsid w:val="00E03DD8"/>
    <w:rsid w:val="00E07879"/>
    <w:rsid w:val="00E11E1A"/>
    <w:rsid w:val="00E14904"/>
    <w:rsid w:val="00E15B14"/>
    <w:rsid w:val="00E16572"/>
    <w:rsid w:val="00E179A8"/>
    <w:rsid w:val="00E17F2A"/>
    <w:rsid w:val="00E25B91"/>
    <w:rsid w:val="00E26860"/>
    <w:rsid w:val="00E3021D"/>
    <w:rsid w:val="00E374CF"/>
    <w:rsid w:val="00E40CE3"/>
    <w:rsid w:val="00E40EC7"/>
    <w:rsid w:val="00E41853"/>
    <w:rsid w:val="00E41E8D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2BBF"/>
    <w:rsid w:val="00ED3039"/>
    <w:rsid w:val="00ED46E0"/>
    <w:rsid w:val="00ED562C"/>
    <w:rsid w:val="00ED6801"/>
    <w:rsid w:val="00EF06F3"/>
    <w:rsid w:val="00F07109"/>
    <w:rsid w:val="00F16A7F"/>
    <w:rsid w:val="00F21208"/>
    <w:rsid w:val="00F21B0A"/>
    <w:rsid w:val="00F24F48"/>
    <w:rsid w:val="00F36A4D"/>
    <w:rsid w:val="00F4081B"/>
    <w:rsid w:val="00F42DD6"/>
    <w:rsid w:val="00F44CDF"/>
    <w:rsid w:val="00F46DFD"/>
    <w:rsid w:val="00F533B0"/>
    <w:rsid w:val="00F5474B"/>
    <w:rsid w:val="00F65016"/>
    <w:rsid w:val="00F65287"/>
    <w:rsid w:val="00F66DD4"/>
    <w:rsid w:val="00F7522F"/>
    <w:rsid w:val="00F77A8D"/>
    <w:rsid w:val="00F8453E"/>
    <w:rsid w:val="00F84CD1"/>
    <w:rsid w:val="00F857B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08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3C3E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7B8E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hps">
    <w:name w:val="hps"/>
    <w:basedOn w:val="DefaultParagraphFont"/>
    <w:rsid w:val="0028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kurimi.md@rks-gov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ks-gov.net/krp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pp.rksgov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d-rk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urimi.md@rks-gov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6</Pages>
  <Words>1619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Valon Grashtica</cp:lastModifiedBy>
  <cp:revision>22</cp:revision>
  <cp:lastPrinted>2011-06-03T08:36:00Z</cp:lastPrinted>
  <dcterms:created xsi:type="dcterms:W3CDTF">2016-03-29T09:40:00Z</dcterms:created>
  <dcterms:modified xsi:type="dcterms:W3CDTF">2016-05-23T12:34:00Z</dcterms:modified>
</cp:coreProperties>
</file>