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67BF0" w14:textId="77777777" w:rsidR="00893D86" w:rsidRPr="00154B24" w:rsidRDefault="00893D86" w:rsidP="0018049F">
      <w:pPr>
        <w:spacing w:after="0"/>
        <w:jc w:val="both"/>
        <w:rPr>
          <w:rFonts w:asciiTheme="majorBidi" w:hAnsiTheme="majorBidi" w:cstheme="majorBidi"/>
          <w:sz w:val="24"/>
          <w:szCs w:val="24"/>
          <w:lang w:val="en-US"/>
        </w:rPr>
      </w:pPr>
    </w:p>
    <w:p w14:paraId="792DA124" w14:textId="77777777" w:rsidR="00893D86" w:rsidRPr="00154B24" w:rsidRDefault="00893D86" w:rsidP="0018049F">
      <w:pPr>
        <w:spacing w:after="0"/>
        <w:jc w:val="both"/>
        <w:rPr>
          <w:rFonts w:asciiTheme="majorBidi" w:hAnsiTheme="majorBidi" w:cstheme="majorBidi"/>
          <w:sz w:val="24"/>
          <w:szCs w:val="24"/>
        </w:rPr>
      </w:pPr>
    </w:p>
    <w:p w14:paraId="668BE50D" w14:textId="77777777" w:rsidR="00893D86" w:rsidRPr="00154B24" w:rsidRDefault="00161DF3" w:rsidP="0018049F">
      <w:pPr>
        <w:jc w:val="center"/>
        <w:rPr>
          <w:rFonts w:asciiTheme="majorBidi" w:hAnsiTheme="majorBidi" w:cstheme="majorBidi"/>
          <w:sz w:val="24"/>
          <w:szCs w:val="24"/>
        </w:rPr>
      </w:pPr>
      <w:r w:rsidRPr="00154B24">
        <w:rPr>
          <w:rFonts w:asciiTheme="majorBidi" w:hAnsiTheme="majorBidi" w:cstheme="majorBidi"/>
          <w:noProof/>
          <w:sz w:val="24"/>
          <w:szCs w:val="24"/>
          <w:lang w:eastAsia="sq-AL"/>
        </w:rPr>
        <w:drawing>
          <wp:inline distT="0" distB="0" distL="0" distR="0" wp14:anchorId="3017F5B7" wp14:editId="3227D6E9">
            <wp:extent cx="87630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933450"/>
                    </a:xfrm>
                    <a:prstGeom prst="rect">
                      <a:avLst/>
                    </a:prstGeom>
                    <a:noFill/>
                    <a:ln>
                      <a:noFill/>
                    </a:ln>
                  </pic:spPr>
                </pic:pic>
              </a:graphicData>
            </a:graphic>
          </wp:inline>
        </w:drawing>
      </w:r>
    </w:p>
    <w:p w14:paraId="1FDF110C" w14:textId="77777777" w:rsidR="00893D86" w:rsidRPr="00154B24" w:rsidRDefault="00893D86" w:rsidP="00C15295">
      <w:pPr>
        <w:pStyle w:val="Title"/>
        <w:outlineLvl w:val="0"/>
        <w:rPr>
          <w:rFonts w:asciiTheme="majorBidi" w:hAnsiTheme="majorBidi" w:cstheme="majorBidi"/>
          <w:iCs/>
        </w:rPr>
      </w:pPr>
      <w:r w:rsidRPr="00154B24">
        <w:rPr>
          <w:rFonts w:asciiTheme="majorBidi" w:hAnsiTheme="majorBidi" w:cstheme="majorBidi"/>
          <w:iCs/>
        </w:rPr>
        <w:t>Republika e Kosovës</w:t>
      </w:r>
    </w:p>
    <w:p w14:paraId="4B9DAD5C" w14:textId="7B77C2B8" w:rsidR="00893D86" w:rsidRPr="00154B24" w:rsidRDefault="00893D86" w:rsidP="00C15295">
      <w:pPr>
        <w:pStyle w:val="Title"/>
        <w:spacing w:after="120"/>
        <w:outlineLvl w:val="0"/>
        <w:rPr>
          <w:rFonts w:asciiTheme="majorBidi" w:hAnsiTheme="majorBidi" w:cstheme="majorBidi"/>
          <w:iCs/>
        </w:rPr>
      </w:pPr>
      <w:r w:rsidRPr="00154B24">
        <w:rPr>
          <w:rFonts w:asciiTheme="majorBidi" w:hAnsiTheme="majorBidi" w:cstheme="majorBidi"/>
          <w:iCs/>
        </w:rPr>
        <w:t xml:space="preserve">Republika Kosova </w:t>
      </w:r>
      <w:r w:rsidR="00734ABE" w:rsidRPr="00154B24">
        <w:rPr>
          <w:rFonts w:asciiTheme="majorBidi" w:hAnsiTheme="majorBidi" w:cstheme="majorBidi"/>
          <w:iCs/>
        </w:rPr>
        <w:t>–</w:t>
      </w:r>
      <w:r w:rsidRPr="00154B24">
        <w:rPr>
          <w:rFonts w:asciiTheme="majorBidi" w:hAnsiTheme="majorBidi" w:cstheme="majorBidi"/>
          <w:iCs/>
        </w:rPr>
        <w:t xml:space="preserve"> Republic</w:t>
      </w:r>
      <w:r w:rsidR="00734ABE" w:rsidRPr="00154B24">
        <w:rPr>
          <w:rFonts w:asciiTheme="majorBidi" w:hAnsiTheme="majorBidi" w:cstheme="majorBidi"/>
          <w:iCs/>
        </w:rPr>
        <w:t xml:space="preserve"> </w:t>
      </w:r>
      <w:r w:rsidRPr="00154B24">
        <w:rPr>
          <w:rFonts w:asciiTheme="majorBidi" w:hAnsiTheme="majorBidi" w:cstheme="majorBidi"/>
          <w:iCs/>
        </w:rPr>
        <w:t>of</w:t>
      </w:r>
      <w:r w:rsidR="00734ABE" w:rsidRPr="00154B24">
        <w:rPr>
          <w:rFonts w:asciiTheme="majorBidi" w:hAnsiTheme="majorBidi" w:cstheme="majorBidi"/>
          <w:iCs/>
        </w:rPr>
        <w:t xml:space="preserve"> </w:t>
      </w:r>
      <w:r w:rsidRPr="00154B24">
        <w:rPr>
          <w:rFonts w:asciiTheme="majorBidi" w:hAnsiTheme="majorBidi" w:cstheme="majorBidi"/>
          <w:iCs/>
        </w:rPr>
        <w:t>Kosovo</w:t>
      </w:r>
    </w:p>
    <w:p w14:paraId="7B107E81" w14:textId="77777777" w:rsidR="00893D86" w:rsidRPr="00154B24" w:rsidRDefault="00893D86" w:rsidP="00C15295">
      <w:pPr>
        <w:pStyle w:val="Title"/>
        <w:spacing w:after="120"/>
        <w:outlineLvl w:val="0"/>
        <w:rPr>
          <w:rFonts w:asciiTheme="majorBidi" w:hAnsiTheme="majorBidi" w:cstheme="majorBidi"/>
          <w:i/>
          <w:iCs/>
        </w:rPr>
      </w:pPr>
      <w:r w:rsidRPr="00154B24">
        <w:rPr>
          <w:rFonts w:asciiTheme="majorBidi" w:hAnsiTheme="majorBidi" w:cstheme="majorBidi"/>
          <w:i/>
          <w:iCs/>
        </w:rPr>
        <w:t>Qeveria - Vlada - Government</w:t>
      </w:r>
    </w:p>
    <w:p w14:paraId="78DB5847" w14:textId="77777777" w:rsidR="00C15295" w:rsidRPr="00154B24" w:rsidRDefault="00C15295" w:rsidP="00C15295">
      <w:pPr>
        <w:pBdr>
          <w:bottom w:val="single" w:sz="4" w:space="1" w:color="auto"/>
        </w:pBdr>
        <w:spacing w:after="0" w:line="240" w:lineRule="auto"/>
        <w:jc w:val="center"/>
        <w:rPr>
          <w:rFonts w:asciiTheme="majorBidi" w:hAnsiTheme="majorBidi" w:cstheme="majorBidi"/>
          <w:b/>
          <w:i/>
          <w:sz w:val="24"/>
          <w:szCs w:val="24"/>
        </w:rPr>
      </w:pPr>
      <w:r w:rsidRPr="00154B24">
        <w:rPr>
          <w:rFonts w:asciiTheme="majorBidi" w:hAnsiTheme="majorBidi" w:cstheme="majorBidi"/>
          <w:b/>
          <w:i/>
          <w:sz w:val="24"/>
          <w:szCs w:val="24"/>
        </w:rPr>
        <w:t>Ministria</w:t>
      </w:r>
      <w:r w:rsidRPr="00154B24">
        <w:rPr>
          <w:rFonts w:asciiTheme="majorBidi" w:hAnsiTheme="majorBidi" w:cstheme="majorBidi"/>
          <w:b/>
          <w:i/>
          <w:spacing w:val="-1"/>
          <w:sz w:val="24"/>
          <w:szCs w:val="24"/>
        </w:rPr>
        <w:t xml:space="preserve"> </w:t>
      </w:r>
      <w:r w:rsidRPr="00154B24">
        <w:rPr>
          <w:rFonts w:asciiTheme="majorBidi" w:hAnsiTheme="majorBidi" w:cstheme="majorBidi"/>
          <w:b/>
          <w:i/>
          <w:sz w:val="24"/>
          <w:szCs w:val="24"/>
        </w:rPr>
        <w:t>e Drejtësisë –</w:t>
      </w:r>
      <w:r w:rsidRPr="00154B24">
        <w:rPr>
          <w:rFonts w:asciiTheme="majorBidi" w:hAnsiTheme="majorBidi" w:cstheme="majorBidi"/>
          <w:b/>
          <w:i/>
          <w:spacing w:val="-4"/>
          <w:sz w:val="24"/>
          <w:szCs w:val="24"/>
        </w:rPr>
        <w:t xml:space="preserve"> </w:t>
      </w:r>
      <w:r w:rsidRPr="00154B24">
        <w:rPr>
          <w:rFonts w:asciiTheme="majorBidi" w:hAnsiTheme="majorBidi" w:cstheme="majorBidi"/>
          <w:b/>
          <w:i/>
          <w:sz w:val="24"/>
          <w:szCs w:val="24"/>
        </w:rPr>
        <w:t>Ministarstvo Pravde – Ministry</w:t>
      </w:r>
      <w:r w:rsidRPr="00154B24">
        <w:rPr>
          <w:rFonts w:asciiTheme="majorBidi" w:hAnsiTheme="majorBidi" w:cstheme="majorBidi"/>
          <w:b/>
          <w:i/>
          <w:spacing w:val="-2"/>
          <w:sz w:val="24"/>
          <w:szCs w:val="24"/>
        </w:rPr>
        <w:t xml:space="preserve"> </w:t>
      </w:r>
      <w:r w:rsidRPr="00154B24">
        <w:rPr>
          <w:rFonts w:asciiTheme="majorBidi" w:hAnsiTheme="majorBidi" w:cstheme="majorBidi"/>
          <w:b/>
          <w:i/>
          <w:sz w:val="24"/>
          <w:szCs w:val="24"/>
        </w:rPr>
        <w:t>of Justice</w:t>
      </w:r>
    </w:p>
    <w:p w14:paraId="11D682F9" w14:textId="77777777" w:rsidR="00C15295" w:rsidRPr="00154B24" w:rsidRDefault="00C15295" w:rsidP="00C15295">
      <w:pPr>
        <w:spacing w:after="0"/>
        <w:rPr>
          <w:rFonts w:asciiTheme="majorBidi" w:hAnsiTheme="majorBidi" w:cstheme="majorBidi"/>
          <w:sz w:val="24"/>
          <w:szCs w:val="24"/>
        </w:rPr>
      </w:pPr>
    </w:p>
    <w:p w14:paraId="10BE66FF" w14:textId="77777777" w:rsidR="00FF415C" w:rsidRPr="00154B24" w:rsidRDefault="00FF415C" w:rsidP="002A2884">
      <w:pPr>
        <w:spacing w:after="0"/>
        <w:rPr>
          <w:rFonts w:asciiTheme="majorBidi" w:hAnsiTheme="majorBidi" w:cstheme="majorBidi"/>
          <w:sz w:val="24"/>
          <w:szCs w:val="24"/>
        </w:rPr>
      </w:pPr>
    </w:p>
    <w:p w14:paraId="7381F377" w14:textId="77777777" w:rsidR="002A2884" w:rsidRPr="00154B24" w:rsidRDefault="002A2884" w:rsidP="002A2884">
      <w:pPr>
        <w:spacing w:after="0"/>
        <w:rPr>
          <w:rFonts w:asciiTheme="majorBidi" w:hAnsiTheme="majorBidi" w:cstheme="majorBidi"/>
          <w:sz w:val="24"/>
          <w:szCs w:val="24"/>
        </w:rPr>
      </w:pPr>
    </w:p>
    <w:p w14:paraId="01CB968A" w14:textId="77777777" w:rsidR="00E537CB" w:rsidRPr="00154B24" w:rsidRDefault="00E537CB" w:rsidP="00E537CB">
      <w:pPr>
        <w:spacing w:after="0"/>
        <w:ind w:right="26"/>
        <w:outlineLvl w:val="0"/>
        <w:rPr>
          <w:rFonts w:asciiTheme="majorBidi" w:hAnsiTheme="majorBidi" w:cstheme="majorBidi"/>
          <w:sz w:val="24"/>
          <w:szCs w:val="24"/>
        </w:rPr>
      </w:pPr>
    </w:p>
    <w:p w14:paraId="66D609D0" w14:textId="77777777" w:rsidR="00747C46" w:rsidRPr="00154B24" w:rsidRDefault="00747C46" w:rsidP="00747C46">
      <w:pPr>
        <w:spacing w:after="0" w:line="240" w:lineRule="auto"/>
        <w:jc w:val="center"/>
        <w:rPr>
          <w:rFonts w:asciiTheme="majorBidi" w:hAnsiTheme="majorBidi" w:cstheme="majorBidi"/>
          <w:b/>
          <w:sz w:val="24"/>
          <w:szCs w:val="24"/>
        </w:rPr>
      </w:pPr>
    </w:p>
    <w:p w14:paraId="7F27E4F4" w14:textId="77777777" w:rsidR="00747C46" w:rsidRPr="00154B24" w:rsidRDefault="00747C46" w:rsidP="00747C46">
      <w:pPr>
        <w:spacing w:after="0" w:line="240" w:lineRule="auto"/>
        <w:jc w:val="center"/>
        <w:rPr>
          <w:rFonts w:asciiTheme="majorBidi" w:hAnsiTheme="majorBidi" w:cstheme="majorBidi"/>
          <w:b/>
          <w:sz w:val="24"/>
          <w:szCs w:val="24"/>
        </w:rPr>
      </w:pPr>
    </w:p>
    <w:p w14:paraId="3CF82702" w14:textId="77777777" w:rsidR="00747C46" w:rsidRPr="00154B24" w:rsidRDefault="00747C46" w:rsidP="00747C46">
      <w:pPr>
        <w:spacing w:after="0" w:line="240" w:lineRule="auto"/>
        <w:jc w:val="center"/>
        <w:rPr>
          <w:rFonts w:asciiTheme="majorBidi" w:hAnsiTheme="majorBidi" w:cstheme="majorBidi"/>
          <w:b/>
          <w:sz w:val="24"/>
          <w:szCs w:val="24"/>
        </w:rPr>
      </w:pPr>
    </w:p>
    <w:p w14:paraId="0CED3358" w14:textId="77777777" w:rsidR="00747C46" w:rsidRPr="00154B24" w:rsidRDefault="00747C46" w:rsidP="00747C46">
      <w:pPr>
        <w:spacing w:after="0" w:line="240" w:lineRule="auto"/>
        <w:jc w:val="center"/>
        <w:rPr>
          <w:rFonts w:asciiTheme="majorBidi" w:hAnsiTheme="majorBidi" w:cstheme="majorBidi"/>
          <w:b/>
          <w:sz w:val="24"/>
          <w:szCs w:val="24"/>
        </w:rPr>
      </w:pPr>
    </w:p>
    <w:p w14:paraId="207122AE" w14:textId="77777777" w:rsidR="00747C46" w:rsidRPr="00154B24" w:rsidRDefault="00747C46" w:rsidP="00747C46">
      <w:pPr>
        <w:spacing w:after="0" w:line="240" w:lineRule="auto"/>
        <w:jc w:val="center"/>
        <w:rPr>
          <w:rFonts w:asciiTheme="majorBidi" w:hAnsiTheme="majorBidi" w:cstheme="majorBidi"/>
          <w:b/>
          <w:sz w:val="24"/>
          <w:szCs w:val="24"/>
        </w:rPr>
      </w:pPr>
    </w:p>
    <w:p w14:paraId="170A830E" w14:textId="77777777" w:rsidR="00747C46" w:rsidRPr="00154B24" w:rsidRDefault="00747C46" w:rsidP="00747C46">
      <w:pPr>
        <w:spacing w:after="0" w:line="240" w:lineRule="auto"/>
        <w:jc w:val="center"/>
        <w:rPr>
          <w:rFonts w:asciiTheme="majorBidi" w:hAnsiTheme="majorBidi" w:cstheme="majorBidi"/>
          <w:b/>
          <w:sz w:val="24"/>
          <w:szCs w:val="24"/>
        </w:rPr>
      </w:pPr>
    </w:p>
    <w:p w14:paraId="30F94F99" w14:textId="65FC3D85" w:rsidR="003F6AE8" w:rsidRPr="00154B24" w:rsidRDefault="00CC5DFA" w:rsidP="00747C46">
      <w:pPr>
        <w:spacing w:after="0"/>
        <w:ind w:left="-90" w:right="26"/>
        <w:jc w:val="center"/>
        <w:outlineLvl w:val="0"/>
        <w:rPr>
          <w:rFonts w:asciiTheme="majorBidi" w:hAnsiTheme="majorBidi" w:cstheme="majorBidi"/>
          <w:b/>
          <w:sz w:val="24"/>
          <w:szCs w:val="24"/>
        </w:rPr>
      </w:pPr>
      <w:r w:rsidRPr="00154B24">
        <w:rPr>
          <w:rFonts w:asciiTheme="majorBidi" w:hAnsiTheme="majorBidi" w:cstheme="majorBidi"/>
          <w:b/>
          <w:sz w:val="24"/>
          <w:szCs w:val="24"/>
        </w:rPr>
        <w:t xml:space="preserve">CONSULTATION DOCUMENT FOR DRAFT ADMINISTRATIVE INSTRUCTION MD-XX/ 2025 ON CRITERIA AND </w:t>
      </w:r>
      <w:r w:rsidR="00A558B3" w:rsidRPr="00A558B3">
        <w:rPr>
          <w:rFonts w:asciiTheme="majorBidi" w:hAnsiTheme="majorBidi" w:cstheme="majorBidi"/>
          <w:b/>
          <w:sz w:val="24"/>
          <w:szCs w:val="24"/>
        </w:rPr>
        <w:t>TIMEFRAMES</w:t>
      </w:r>
      <w:r w:rsidRPr="00A558B3">
        <w:rPr>
          <w:rFonts w:asciiTheme="majorBidi" w:hAnsiTheme="majorBidi" w:cstheme="majorBidi"/>
          <w:b/>
          <w:sz w:val="24"/>
          <w:szCs w:val="24"/>
        </w:rPr>
        <w:t xml:space="preserve"> </w:t>
      </w:r>
      <w:r w:rsidR="00A558B3" w:rsidRPr="00A558B3">
        <w:rPr>
          <w:rFonts w:asciiTheme="majorBidi" w:hAnsiTheme="majorBidi" w:cstheme="majorBidi"/>
          <w:b/>
          <w:sz w:val="24"/>
          <w:szCs w:val="24"/>
        </w:rPr>
        <w:t>FOR THE PREPERATIO OF</w:t>
      </w:r>
      <w:r w:rsidRPr="00A558B3">
        <w:rPr>
          <w:rFonts w:asciiTheme="majorBidi" w:hAnsiTheme="majorBidi" w:cstheme="majorBidi"/>
          <w:b/>
          <w:sz w:val="24"/>
          <w:szCs w:val="24"/>
        </w:rPr>
        <w:t xml:space="preserve"> </w:t>
      </w:r>
      <w:r w:rsidR="00161804" w:rsidRPr="00A558B3">
        <w:rPr>
          <w:rFonts w:asciiTheme="majorBidi" w:hAnsiTheme="majorBidi" w:cstheme="majorBidi"/>
          <w:b/>
          <w:sz w:val="24"/>
          <w:szCs w:val="24"/>
        </w:rPr>
        <w:t xml:space="preserve">REPORTS </w:t>
      </w:r>
      <w:r w:rsidRPr="00A558B3">
        <w:rPr>
          <w:rFonts w:asciiTheme="majorBidi" w:hAnsiTheme="majorBidi" w:cstheme="majorBidi"/>
          <w:b/>
          <w:sz w:val="24"/>
          <w:szCs w:val="24"/>
        </w:rPr>
        <w:t>AND SUPERVISION OF CONDITIONALLY</w:t>
      </w:r>
      <w:r w:rsidRPr="00154B24">
        <w:rPr>
          <w:rFonts w:asciiTheme="majorBidi" w:hAnsiTheme="majorBidi" w:cstheme="majorBidi"/>
          <w:b/>
          <w:sz w:val="24"/>
          <w:szCs w:val="24"/>
        </w:rPr>
        <w:t xml:space="preserve"> RELEASED PERSONS</w:t>
      </w:r>
    </w:p>
    <w:p w14:paraId="676F60A5" w14:textId="77777777" w:rsidR="00AF4632" w:rsidRPr="00154B24" w:rsidRDefault="00AF4632" w:rsidP="00E6457D">
      <w:pPr>
        <w:pStyle w:val="ListParagraph"/>
        <w:spacing w:line="276" w:lineRule="auto"/>
        <w:ind w:left="0"/>
        <w:jc w:val="center"/>
        <w:outlineLvl w:val="0"/>
        <w:rPr>
          <w:rFonts w:asciiTheme="majorBidi" w:hAnsiTheme="majorBidi" w:cstheme="majorBidi"/>
          <w:b/>
          <w:sz w:val="24"/>
          <w:szCs w:val="24"/>
          <w:lang w:val="sq-AL"/>
        </w:rPr>
      </w:pPr>
    </w:p>
    <w:p w14:paraId="36DB7F65" w14:textId="77777777" w:rsidR="00AF4632" w:rsidRPr="00154B24" w:rsidRDefault="00AF4632" w:rsidP="00E6457D">
      <w:pPr>
        <w:pStyle w:val="ListParagraph"/>
        <w:spacing w:line="276" w:lineRule="auto"/>
        <w:ind w:left="0"/>
        <w:jc w:val="center"/>
        <w:rPr>
          <w:rFonts w:asciiTheme="majorBidi" w:eastAsia="Arial" w:hAnsiTheme="majorBidi" w:cstheme="majorBidi"/>
          <w:b/>
          <w:bCs/>
          <w:spacing w:val="1"/>
          <w:sz w:val="24"/>
          <w:szCs w:val="24"/>
          <w:lang w:val="sq-AL"/>
        </w:rPr>
      </w:pPr>
    </w:p>
    <w:p w14:paraId="1DB31D49" w14:textId="77777777" w:rsidR="00893D86" w:rsidRPr="00154B24" w:rsidRDefault="00893D86" w:rsidP="00E6457D">
      <w:pPr>
        <w:autoSpaceDE w:val="0"/>
        <w:autoSpaceDN w:val="0"/>
        <w:adjustRightInd w:val="0"/>
        <w:spacing w:before="240" w:after="120"/>
        <w:jc w:val="center"/>
        <w:rPr>
          <w:rFonts w:asciiTheme="majorBidi" w:hAnsiTheme="majorBidi" w:cstheme="majorBidi"/>
          <w:sz w:val="24"/>
          <w:szCs w:val="24"/>
        </w:rPr>
      </w:pPr>
    </w:p>
    <w:p w14:paraId="7B7739F4" w14:textId="77777777" w:rsidR="00893D86" w:rsidRPr="00154B24" w:rsidRDefault="00893D86" w:rsidP="0018049F">
      <w:pPr>
        <w:pStyle w:val="LightGrid-Accent31"/>
        <w:ind w:left="0"/>
        <w:jc w:val="both"/>
        <w:rPr>
          <w:rFonts w:asciiTheme="majorBidi" w:hAnsiTheme="majorBidi" w:cstheme="majorBidi"/>
          <w:sz w:val="24"/>
          <w:szCs w:val="24"/>
        </w:rPr>
      </w:pPr>
    </w:p>
    <w:p w14:paraId="27F74DF0" w14:textId="77777777" w:rsidR="00893D86" w:rsidRPr="00154B24" w:rsidRDefault="00893D86" w:rsidP="0018049F">
      <w:pPr>
        <w:pStyle w:val="LightGrid-Accent31"/>
        <w:ind w:left="0"/>
        <w:jc w:val="both"/>
        <w:rPr>
          <w:rFonts w:asciiTheme="majorBidi" w:hAnsiTheme="majorBidi" w:cstheme="majorBidi"/>
          <w:sz w:val="24"/>
          <w:szCs w:val="24"/>
        </w:rPr>
      </w:pPr>
    </w:p>
    <w:p w14:paraId="5575B33F" w14:textId="77777777" w:rsidR="00893D86" w:rsidRPr="00154B24" w:rsidRDefault="00893D86" w:rsidP="0018049F">
      <w:pPr>
        <w:pStyle w:val="LightGrid-Accent31"/>
        <w:ind w:left="0"/>
        <w:jc w:val="both"/>
        <w:rPr>
          <w:rFonts w:asciiTheme="majorBidi" w:hAnsiTheme="majorBidi" w:cstheme="majorBidi"/>
          <w:sz w:val="24"/>
          <w:szCs w:val="24"/>
        </w:rPr>
      </w:pPr>
    </w:p>
    <w:p w14:paraId="1F6A6788" w14:textId="77777777" w:rsidR="00893D86" w:rsidRPr="00154B24" w:rsidRDefault="00893D86" w:rsidP="0018049F">
      <w:pPr>
        <w:pStyle w:val="LightGrid-Accent31"/>
        <w:ind w:left="0"/>
        <w:jc w:val="both"/>
        <w:rPr>
          <w:rFonts w:asciiTheme="majorBidi" w:hAnsiTheme="majorBidi" w:cstheme="majorBidi"/>
          <w:sz w:val="24"/>
          <w:szCs w:val="24"/>
        </w:rPr>
      </w:pPr>
    </w:p>
    <w:p w14:paraId="5012989C" w14:textId="77777777" w:rsidR="00893D86" w:rsidRPr="00154B24" w:rsidRDefault="00893D86" w:rsidP="0018049F">
      <w:pPr>
        <w:pStyle w:val="LightGrid-Accent31"/>
        <w:ind w:left="0"/>
        <w:jc w:val="both"/>
        <w:rPr>
          <w:rFonts w:asciiTheme="majorBidi" w:hAnsiTheme="majorBidi" w:cstheme="majorBidi"/>
          <w:sz w:val="24"/>
          <w:szCs w:val="24"/>
        </w:rPr>
      </w:pPr>
    </w:p>
    <w:p w14:paraId="74756818" w14:textId="77777777" w:rsidR="004D368F" w:rsidRPr="00154B24" w:rsidRDefault="004D368F" w:rsidP="0018049F">
      <w:pPr>
        <w:pStyle w:val="LightGrid-Accent31"/>
        <w:ind w:left="0"/>
        <w:jc w:val="both"/>
        <w:rPr>
          <w:rFonts w:asciiTheme="majorBidi" w:hAnsiTheme="majorBidi" w:cstheme="majorBidi"/>
          <w:sz w:val="24"/>
          <w:szCs w:val="24"/>
        </w:rPr>
      </w:pPr>
    </w:p>
    <w:p w14:paraId="57274F3D" w14:textId="77777777" w:rsidR="004D368F" w:rsidRPr="00154B24" w:rsidRDefault="004D368F" w:rsidP="0018049F">
      <w:pPr>
        <w:pStyle w:val="LightGrid-Accent31"/>
        <w:ind w:left="0"/>
        <w:jc w:val="both"/>
        <w:rPr>
          <w:rFonts w:asciiTheme="majorBidi" w:hAnsiTheme="majorBidi" w:cstheme="majorBidi"/>
          <w:sz w:val="24"/>
          <w:szCs w:val="24"/>
        </w:rPr>
      </w:pPr>
    </w:p>
    <w:p w14:paraId="1A17AE01" w14:textId="77777777" w:rsidR="00505978" w:rsidRPr="00154B24" w:rsidRDefault="00505978" w:rsidP="0018049F">
      <w:pPr>
        <w:pStyle w:val="LightGrid-Accent31"/>
        <w:ind w:left="0"/>
        <w:jc w:val="both"/>
        <w:rPr>
          <w:rFonts w:asciiTheme="majorBidi" w:hAnsiTheme="majorBidi" w:cstheme="majorBidi"/>
          <w:sz w:val="24"/>
          <w:szCs w:val="24"/>
        </w:rPr>
      </w:pPr>
    </w:p>
    <w:p w14:paraId="197B23D9" w14:textId="77777777" w:rsidR="002A2884" w:rsidRPr="00154B24" w:rsidRDefault="002A2884" w:rsidP="0018049F">
      <w:pPr>
        <w:pStyle w:val="LightGrid-Accent31"/>
        <w:ind w:left="0"/>
        <w:jc w:val="both"/>
        <w:rPr>
          <w:rFonts w:asciiTheme="majorBidi" w:hAnsiTheme="majorBidi" w:cstheme="majorBidi"/>
          <w:sz w:val="24"/>
          <w:szCs w:val="24"/>
        </w:rPr>
      </w:pPr>
    </w:p>
    <w:p w14:paraId="28083223" w14:textId="77777777" w:rsidR="008D7B32" w:rsidRPr="00154B24" w:rsidRDefault="008D7B32" w:rsidP="00517281">
      <w:pPr>
        <w:ind w:right="26"/>
        <w:jc w:val="both"/>
        <w:outlineLvl w:val="0"/>
        <w:rPr>
          <w:rFonts w:asciiTheme="majorBidi" w:hAnsiTheme="majorBidi" w:cstheme="majorBidi"/>
          <w:b/>
          <w:i/>
          <w:sz w:val="24"/>
          <w:szCs w:val="24"/>
        </w:rPr>
      </w:pPr>
    </w:p>
    <w:p w14:paraId="3A3E0256" w14:textId="77777777" w:rsidR="00FF0896" w:rsidRDefault="00FF0896" w:rsidP="00B01AE2">
      <w:pPr>
        <w:spacing w:before="100" w:beforeAutospacing="1" w:after="100" w:afterAutospacing="1" w:line="240" w:lineRule="auto"/>
        <w:jc w:val="both"/>
        <w:outlineLvl w:val="2"/>
        <w:rPr>
          <w:rFonts w:asciiTheme="majorBidi" w:eastAsia="Times New Roman" w:hAnsiTheme="majorBidi" w:cstheme="majorBidi"/>
          <w:b/>
          <w:bCs/>
          <w:sz w:val="24"/>
          <w:szCs w:val="24"/>
          <w:lang w:val="en-US"/>
        </w:rPr>
      </w:pPr>
    </w:p>
    <w:p w14:paraId="4428A33E" w14:textId="77777777" w:rsidR="00FF0896" w:rsidRDefault="00FF0896" w:rsidP="00B01AE2">
      <w:pPr>
        <w:spacing w:before="100" w:beforeAutospacing="1" w:after="100" w:afterAutospacing="1" w:line="240" w:lineRule="auto"/>
        <w:jc w:val="both"/>
        <w:outlineLvl w:val="2"/>
        <w:rPr>
          <w:rFonts w:asciiTheme="majorBidi" w:eastAsia="Times New Roman" w:hAnsiTheme="majorBidi" w:cstheme="majorBidi"/>
          <w:b/>
          <w:bCs/>
          <w:sz w:val="24"/>
          <w:szCs w:val="24"/>
          <w:lang w:val="en-US"/>
        </w:rPr>
      </w:pPr>
    </w:p>
    <w:p w14:paraId="65072379" w14:textId="53138945" w:rsidR="001D7681" w:rsidRPr="00154B24" w:rsidRDefault="00B01AE2" w:rsidP="00B01AE2">
      <w:pPr>
        <w:spacing w:before="100" w:beforeAutospacing="1" w:after="100" w:afterAutospacing="1" w:line="240" w:lineRule="auto"/>
        <w:jc w:val="both"/>
        <w:outlineLvl w:val="2"/>
        <w:rPr>
          <w:rFonts w:asciiTheme="majorBidi" w:eastAsia="Times New Roman" w:hAnsiTheme="majorBidi" w:cstheme="majorBidi"/>
          <w:b/>
          <w:bCs/>
          <w:sz w:val="24"/>
          <w:szCs w:val="24"/>
          <w:lang w:val="en-US"/>
        </w:rPr>
      </w:pPr>
      <w:r w:rsidRPr="00154B24">
        <w:rPr>
          <w:rFonts w:asciiTheme="majorBidi" w:eastAsia="Times New Roman" w:hAnsiTheme="majorBidi" w:cstheme="majorBidi"/>
          <w:b/>
          <w:bCs/>
          <w:sz w:val="24"/>
          <w:szCs w:val="24"/>
          <w:lang w:val="en-US"/>
        </w:rPr>
        <w:lastRenderedPageBreak/>
        <w:t>A b</w:t>
      </w:r>
      <w:r w:rsidR="001D7681" w:rsidRPr="00154B24">
        <w:rPr>
          <w:rFonts w:asciiTheme="majorBidi" w:eastAsia="Times New Roman" w:hAnsiTheme="majorBidi" w:cstheme="majorBidi"/>
          <w:b/>
          <w:bCs/>
          <w:sz w:val="24"/>
          <w:szCs w:val="24"/>
          <w:lang w:val="en-US"/>
        </w:rPr>
        <w:t xml:space="preserve">rief </w:t>
      </w:r>
      <w:r w:rsidRPr="00154B24">
        <w:rPr>
          <w:rFonts w:asciiTheme="majorBidi" w:eastAsia="Times New Roman" w:hAnsiTheme="majorBidi" w:cstheme="majorBidi"/>
          <w:b/>
          <w:bCs/>
          <w:sz w:val="24"/>
          <w:szCs w:val="24"/>
          <w:lang w:val="en-US"/>
        </w:rPr>
        <w:t>s</w:t>
      </w:r>
      <w:r w:rsidR="001D7681" w:rsidRPr="00154B24">
        <w:rPr>
          <w:rFonts w:asciiTheme="majorBidi" w:eastAsia="Times New Roman" w:hAnsiTheme="majorBidi" w:cstheme="majorBidi"/>
          <w:b/>
          <w:bCs/>
          <w:sz w:val="24"/>
          <w:szCs w:val="24"/>
          <w:lang w:val="en-US"/>
        </w:rPr>
        <w:t xml:space="preserve">ummary </w:t>
      </w:r>
      <w:r w:rsidR="00FF0896">
        <w:rPr>
          <w:rFonts w:asciiTheme="majorBidi" w:eastAsia="Times New Roman" w:hAnsiTheme="majorBidi" w:cstheme="majorBidi"/>
          <w:b/>
          <w:bCs/>
          <w:sz w:val="24"/>
          <w:szCs w:val="24"/>
          <w:lang w:val="en-US"/>
        </w:rPr>
        <w:t>on</w:t>
      </w:r>
      <w:r w:rsidR="001D7681" w:rsidRPr="00154B24">
        <w:rPr>
          <w:rFonts w:asciiTheme="majorBidi" w:eastAsia="Times New Roman" w:hAnsiTheme="majorBidi" w:cstheme="majorBidi"/>
          <w:b/>
          <w:bCs/>
          <w:sz w:val="24"/>
          <w:szCs w:val="24"/>
          <w:lang w:val="en-US"/>
        </w:rPr>
        <w:t xml:space="preserve"> the Draft Administrative Instruction on the Maintenance, Security, and Use of the Electronic System for Information Management and the Issuance of Public Reports</w:t>
      </w:r>
    </w:p>
    <w:p w14:paraId="5DE8C933" w14:textId="77777777" w:rsidR="001D7681" w:rsidRPr="00154B24" w:rsidRDefault="001D7681" w:rsidP="001D7681">
      <w:pPr>
        <w:spacing w:before="100" w:beforeAutospacing="1" w:after="100" w:afterAutospacing="1" w:line="240" w:lineRule="auto"/>
        <w:rPr>
          <w:rFonts w:asciiTheme="majorBidi" w:eastAsia="Times New Roman" w:hAnsiTheme="majorBidi" w:cstheme="majorBidi"/>
          <w:sz w:val="24"/>
          <w:szCs w:val="24"/>
          <w:u w:val="single"/>
          <w:lang w:val="en-US"/>
        </w:rPr>
      </w:pPr>
      <w:r w:rsidRPr="00154B24">
        <w:rPr>
          <w:rFonts w:asciiTheme="majorBidi" w:eastAsia="Times New Roman" w:hAnsiTheme="majorBidi" w:cstheme="majorBidi"/>
          <w:b/>
          <w:bCs/>
          <w:sz w:val="24"/>
          <w:szCs w:val="24"/>
          <w:u w:val="single"/>
          <w:lang w:val="en-US"/>
        </w:rPr>
        <w:t>Main issues addressed by the Draft Administrative Instruction in the targeted field of activity</w:t>
      </w:r>
    </w:p>
    <w:p w14:paraId="45874766" w14:textId="77928E91" w:rsidR="00B01AE2" w:rsidRPr="00154B24" w:rsidRDefault="00C52726" w:rsidP="00C52726">
      <w:pPr>
        <w:pStyle w:val="NoSpacing"/>
        <w:jc w:val="both"/>
        <w:rPr>
          <w:rFonts w:asciiTheme="majorBidi" w:hAnsiTheme="majorBidi" w:cstheme="majorBidi"/>
          <w:sz w:val="24"/>
          <w:szCs w:val="24"/>
        </w:rPr>
      </w:pPr>
      <w:r w:rsidRPr="00C52726">
        <w:rPr>
          <w:rFonts w:asciiTheme="majorBidi" w:hAnsiTheme="majorBidi" w:cstheme="majorBidi"/>
          <w:sz w:val="24"/>
          <w:szCs w:val="24"/>
          <w:lang w:val="sq-AL"/>
        </w:rPr>
        <w:t xml:space="preserve">The Draft Administrative Instruction on the Criteria and Timeframes for the Preparation of Reports and the Supervision of </w:t>
      </w:r>
      <w:r>
        <w:rPr>
          <w:rFonts w:asciiTheme="majorBidi" w:hAnsiTheme="majorBidi" w:cstheme="majorBidi"/>
          <w:sz w:val="24"/>
          <w:szCs w:val="24"/>
          <w:lang w:val="sq-AL"/>
        </w:rPr>
        <w:t>Conditionally-released persons</w:t>
      </w:r>
      <w:r w:rsidRPr="00C52726">
        <w:rPr>
          <w:rFonts w:asciiTheme="majorBidi" w:hAnsiTheme="majorBidi" w:cstheme="majorBidi"/>
          <w:sz w:val="24"/>
          <w:szCs w:val="24"/>
          <w:lang w:val="sq-AL"/>
        </w:rPr>
        <w:t xml:space="preserve"> (hereinafter referred to as the Draft Administrative Instruction) aims to ensure a clear, unified, and applicable legal basis for the manner of executing the decisions of the </w:t>
      </w:r>
      <w:r>
        <w:rPr>
          <w:rFonts w:asciiTheme="majorBidi" w:hAnsiTheme="majorBidi" w:cstheme="majorBidi"/>
          <w:sz w:val="24"/>
          <w:szCs w:val="24"/>
          <w:lang w:val="sq-AL"/>
        </w:rPr>
        <w:t>Conditional Release</w:t>
      </w:r>
      <w:r w:rsidRPr="00C52726">
        <w:rPr>
          <w:rFonts w:asciiTheme="majorBidi" w:hAnsiTheme="majorBidi" w:cstheme="majorBidi"/>
          <w:sz w:val="24"/>
          <w:szCs w:val="24"/>
          <w:lang w:val="sq-AL"/>
        </w:rPr>
        <w:t xml:space="preserve"> Panel</w:t>
      </w:r>
      <w:r>
        <w:rPr>
          <w:rFonts w:asciiTheme="majorBidi" w:hAnsiTheme="majorBidi" w:cstheme="majorBidi"/>
          <w:sz w:val="24"/>
          <w:szCs w:val="24"/>
          <w:lang w:val="sq-AL"/>
        </w:rPr>
        <w:t>,</w:t>
      </w:r>
      <w:r w:rsidR="001D7681" w:rsidRPr="00C52726">
        <w:rPr>
          <w:rFonts w:asciiTheme="majorBidi" w:hAnsiTheme="majorBidi" w:cstheme="majorBidi"/>
          <w:sz w:val="24"/>
          <w:szCs w:val="24"/>
        </w:rPr>
        <w:t xml:space="preserve"> including</w:t>
      </w:r>
      <w:r w:rsidR="00BB2F85" w:rsidRPr="00BB2F85">
        <w:rPr>
          <w:rFonts w:asciiTheme="majorBidi" w:hAnsiTheme="majorBidi" w:cstheme="majorBidi"/>
          <w:sz w:val="24"/>
          <w:szCs w:val="24"/>
        </w:rPr>
        <w:t xml:space="preserve"> </w:t>
      </w:r>
    </w:p>
    <w:p w14:paraId="421544A8" w14:textId="73329A62" w:rsidR="00B01AE2" w:rsidRPr="00154B24" w:rsidRDefault="00BB4BBC" w:rsidP="00B01AE2">
      <w:pPr>
        <w:pStyle w:val="NoSpacing"/>
        <w:numPr>
          <w:ilvl w:val="0"/>
          <w:numId w:val="26"/>
        </w:numPr>
        <w:rPr>
          <w:rFonts w:asciiTheme="majorBidi" w:hAnsiTheme="majorBidi" w:cstheme="majorBidi"/>
          <w:sz w:val="24"/>
          <w:szCs w:val="24"/>
        </w:rPr>
      </w:pPr>
      <w:r w:rsidRPr="00154B24">
        <w:rPr>
          <w:rFonts w:asciiTheme="majorBidi" w:hAnsiTheme="majorBidi" w:cstheme="majorBidi"/>
          <w:sz w:val="24"/>
          <w:szCs w:val="24"/>
        </w:rPr>
        <w:t>Defining</w:t>
      </w:r>
      <w:r w:rsidR="001D7681" w:rsidRPr="00154B24">
        <w:rPr>
          <w:rFonts w:asciiTheme="majorBidi" w:hAnsiTheme="majorBidi" w:cstheme="majorBidi"/>
          <w:sz w:val="24"/>
          <w:szCs w:val="24"/>
        </w:rPr>
        <w:t xml:space="preserve"> the criteria and </w:t>
      </w:r>
      <w:r w:rsidR="00B03BF7">
        <w:rPr>
          <w:rFonts w:asciiTheme="majorBidi" w:hAnsiTheme="majorBidi" w:cstheme="majorBidi"/>
          <w:sz w:val="24"/>
          <w:szCs w:val="24"/>
        </w:rPr>
        <w:t>timeframe</w:t>
      </w:r>
      <w:r w:rsidR="001D7681" w:rsidRPr="00154B24">
        <w:rPr>
          <w:rFonts w:asciiTheme="majorBidi" w:hAnsiTheme="majorBidi" w:cstheme="majorBidi"/>
          <w:sz w:val="24"/>
          <w:szCs w:val="24"/>
        </w:rPr>
        <w:t xml:space="preserve"> for the preparation of reports;</w:t>
      </w:r>
      <w:r w:rsidR="00B01AE2" w:rsidRPr="00154B24">
        <w:rPr>
          <w:rFonts w:asciiTheme="majorBidi" w:hAnsiTheme="majorBidi" w:cstheme="majorBidi"/>
          <w:sz w:val="24"/>
          <w:szCs w:val="24"/>
        </w:rPr>
        <w:t xml:space="preserve"> </w:t>
      </w:r>
    </w:p>
    <w:p w14:paraId="5F9B8A12" w14:textId="36AB864F" w:rsidR="00B01AE2" w:rsidRPr="00154B24" w:rsidRDefault="00BB2F85" w:rsidP="00B01AE2">
      <w:pPr>
        <w:pStyle w:val="NoSpacing"/>
        <w:numPr>
          <w:ilvl w:val="0"/>
          <w:numId w:val="26"/>
        </w:numPr>
        <w:rPr>
          <w:rFonts w:asciiTheme="majorBidi" w:hAnsiTheme="majorBidi" w:cstheme="majorBidi"/>
          <w:sz w:val="24"/>
          <w:szCs w:val="24"/>
        </w:rPr>
      </w:pPr>
      <w:r>
        <w:rPr>
          <w:rFonts w:asciiTheme="majorBidi" w:hAnsiTheme="majorBidi" w:cstheme="majorBidi"/>
          <w:sz w:val="24"/>
          <w:szCs w:val="24"/>
        </w:rPr>
        <w:t>O</w:t>
      </w:r>
      <w:r w:rsidR="001D7681" w:rsidRPr="00154B24">
        <w:rPr>
          <w:rFonts w:asciiTheme="majorBidi" w:hAnsiTheme="majorBidi" w:cstheme="majorBidi"/>
          <w:sz w:val="24"/>
          <w:szCs w:val="24"/>
        </w:rPr>
        <w:t>bligations of the</w:t>
      </w:r>
      <w:r>
        <w:rPr>
          <w:rFonts w:asciiTheme="majorBidi" w:hAnsiTheme="majorBidi" w:cstheme="majorBidi"/>
          <w:sz w:val="24"/>
          <w:szCs w:val="24"/>
        </w:rPr>
        <w:t xml:space="preserve"> conditionally released</w:t>
      </w:r>
      <w:r w:rsidR="001D7681" w:rsidRPr="00154B24">
        <w:rPr>
          <w:rFonts w:asciiTheme="majorBidi" w:hAnsiTheme="majorBidi" w:cstheme="majorBidi"/>
          <w:sz w:val="24"/>
          <w:szCs w:val="24"/>
        </w:rPr>
        <w:t xml:space="preserve"> person;</w:t>
      </w:r>
    </w:p>
    <w:p w14:paraId="02264438" w14:textId="25F34462" w:rsidR="00B01AE2" w:rsidRPr="00154B24" w:rsidRDefault="00BB2F85" w:rsidP="00B01AE2">
      <w:pPr>
        <w:pStyle w:val="NoSpacing"/>
        <w:numPr>
          <w:ilvl w:val="0"/>
          <w:numId w:val="26"/>
        </w:numPr>
        <w:rPr>
          <w:rFonts w:asciiTheme="majorBidi" w:hAnsiTheme="majorBidi" w:cstheme="majorBidi"/>
          <w:sz w:val="24"/>
          <w:szCs w:val="24"/>
        </w:rPr>
      </w:pPr>
      <w:r>
        <w:rPr>
          <w:rFonts w:asciiTheme="majorBidi" w:hAnsiTheme="majorBidi" w:cstheme="majorBidi"/>
          <w:sz w:val="24"/>
          <w:szCs w:val="24"/>
        </w:rPr>
        <w:t>R</w:t>
      </w:r>
      <w:r w:rsidR="001D7681" w:rsidRPr="00154B24">
        <w:rPr>
          <w:rFonts w:asciiTheme="majorBidi" w:hAnsiTheme="majorBidi" w:cstheme="majorBidi"/>
          <w:sz w:val="24"/>
          <w:szCs w:val="24"/>
        </w:rPr>
        <w:t>esponsibilities of the Probation Service in supervision; and</w:t>
      </w:r>
    </w:p>
    <w:p w14:paraId="132F70E5" w14:textId="656B9E08" w:rsidR="001D7681" w:rsidRDefault="00BB2F85" w:rsidP="00B01AE2">
      <w:pPr>
        <w:pStyle w:val="NoSpacing"/>
        <w:numPr>
          <w:ilvl w:val="0"/>
          <w:numId w:val="26"/>
        </w:numPr>
        <w:rPr>
          <w:rFonts w:asciiTheme="majorBidi" w:hAnsiTheme="majorBidi" w:cstheme="majorBidi"/>
          <w:sz w:val="24"/>
          <w:szCs w:val="24"/>
        </w:rPr>
      </w:pPr>
      <w:r>
        <w:rPr>
          <w:rFonts w:asciiTheme="majorBidi" w:hAnsiTheme="majorBidi" w:cstheme="majorBidi"/>
          <w:sz w:val="24"/>
          <w:szCs w:val="24"/>
        </w:rPr>
        <w:t>I</w:t>
      </w:r>
      <w:r w:rsidR="001D7681" w:rsidRPr="00154B24">
        <w:rPr>
          <w:rFonts w:asciiTheme="majorBidi" w:hAnsiTheme="majorBidi" w:cstheme="majorBidi"/>
          <w:sz w:val="24"/>
          <w:szCs w:val="24"/>
        </w:rPr>
        <w:t>nter-institutional coordination with the Police, correctional institutions, and Centers for Social Work.</w:t>
      </w:r>
    </w:p>
    <w:p w14:paraId="6C9A9895" w14:textId="7211F843" w:rsidR="00F65E08" w:rsidRDefault="00F65E08" w:rsidP="00F65E08">
      <w:pPr>
        <w:pStyle w:val="NoSpacing"/>
        <w:rPr>
          <w:rFonts w:asciiTheme="majorBidi" w:hAnsiTheme="majorBidi" w:cstheme="majorBidi"/>
          <w:sz w:val="24"/>
          <w:szCs w:val="24"/>
        </w:rPr>
      </w:pPr>
    </w:p>
    <w:p w14:paraId="366E03F9" w14:textId="77777777" w:rsidR="00F65E08" w:rsidRPr="00154B24" w:rsidRDefault="00F65E08" w:rsidP="00F65E08">
      <w:pPr>
        <w:pStyle w:val="NoSpacing"/>
        <w:rPr>
          <w:rFonts w:asciiTheme="majorBidi" w:hAnsiTheme="majorBidi" w:cstheme="majorBidi"/>
          <w:sz w:val="24"/>
          <w:szCs w:val="24"/>
        </w:rPr>
      </w:pPr>
    </w:p>
    <w:p w14:paraId="25ABBC46" w14:textId="77777777" w:rsidR="001D7681" w:rsidRPr="006E7DB7" w:rsidRDefault="001D7681" w:rsidP="001D7681">
      <w:pPr>
        <w:spacing w:before="100" w:beforeAutospacing="1" w:after="100" w:afterAutospacing="1" w:line="240" w:lineRule="auto"/>
        <w:outlineLvl w:val="2"/>
        <w:rPr>
          <w:rFonts w:asciiTheme="majorBidi" w:eastAsia="Times New Roman" w:hAnsiTheme="majorBidi" w:cstheme="majorBidi"/>
          <w:b/>
          <w:bCs/>
          <w:sz w:val="24"/>
          <w:szCs w:val="24"/>
          <w:u w:val="single"/>
          <w:lang w:val="en-US"/>
        </w:rPr>
      </w:pPr>
      <w:r w:rsidRPr="006E7DB7">
        <w:rPr>
          <w:rFonts w:asciiTheme="majorBidi" w:eastAsia="Times New Roman" w:hAnsiTheme="majorBidi" w:cstheme="majorBidi"/>
          <w:b/>
          <w:bCs/>
          <w:sz w:val="24"/>
          <w:szCs w:val="24"/>
          <w:u w:val="single"/>
          <w:lang w:val="en-US"/>
        </w:rPr>
        <w:t>Official documents authorizing the preparation of the Draft Administrative Instruction</w:t>
      </w:r>
    </w:p>
    <w:p w14:paraId="1C372912" w14:textId="22956E84" w:rsidR="00DF50B0" w:rsidRPr="00154B24" w:rsidRDefault="00F65E08" w:rsidP="00DF50B0">
      <w:pPr>
        <w:jc w:val="both"/>
        <w:outlineLvl w:val="0"/>
        <w:rPr>
          <w:rFonts w:asciiTheme="majorBidi" w:eastAsia="Calibri" w:hAnsiTheme="majorBidi" w:cstheme="majorBidi"/>
          <w:bCs/>
          <w:sz w:val="24"/>
          <w:szCs w:val="24"/>
          <w:highlight w:val="yellow"/>
          <w:lang w:val="en-US"/>
        </w:rPr>
      </w:pPr>
      <w:r w:rsidRPr="00F65E08">
        <w:rPr>
          <w:rFonts w:asciiTheme="majorBidi" w:eastAsia="Times New Roman" w:hAnsiTheme="majorBidi" w:cstheme="majorBidi"/>
          <w:sz w:val="24"/>
          <w:szCs w:val="24"/>
        </w:rPr>
        <w:t>The drafting of this Draft Administrative Instruction is derived from Law No. 08/L-132 on the Execution of Criminal Sanctions and is also based on the Annual Work Plan of the Government, specifically the Ministry of Justice, for the year 2025.</w:t>
      </w:r>
      <w:r w:rsidRPr="00F65E08">
        <w:rPr>
          <w:rFonts w:asciiTheme="majorBidi" w:eastAsia="Times New Roman" w:hAnsiTheme="majorBidi" w:cstheme="majorBidi"/>
          <w:sz w:val="24"/>
          <w:szCs w:val="24"/>
        </w:rPr>
        <w:br/>
        <w:t>During the preparation of the Draft Administrative Instruction MD-No.___/2025 concerning the Disciplinary Procedure for Judicial Experts, the working group has adhered to the procedures and standards set forth in: Government Work Regulation (GWR) No. 17/2024, as well as Administrative Instruction No. 03/2013 on the standards for drafting normative acts.</w:t>
      </w:r>
    </w:p>
    <w:p w14:paraId="43D09BA6" w14:textId="77777777" w:rsidR="00695EE9" w:rsidRDefault="00695EE9" w:rsidP="006D7393">
      <w:pPr>
        <w:spacing w:before="100" w:beforeAutospacing="1" w:after="100" w:afterAutospacing="1" w:line="240" w:lineRule="auto"/>
        <w:jc w:val="both"/>
        <w:outlineLvl w:val="2"/>
        <w:rPr>
          <w:rFonts w:asciiTheme="majorBidi" w:eastAsia="Times New Roman" w:hAnsiTheme="majorBidi" w:cstheme="majorBidi"/>
          <w:sz w:val="24"/>
          <w:szCs w:val="24"/>
          <w:lang w:val="en-US"/>
        </w:rPr>
      </w:pPr>
    </w:p>
    <w:p w14:paraId="4124C9DD" w14:textId="726BE4FC" w:rsidR="00695EE9" w:rsidRDefault="00695EE9" w:rsidP="006D7393">
      <w:pPr>
        <w:spacing w:before="100" w:beforeAutospacing="1" w:after="100" w:afterAutospacing="1" w:line="240" w:lineRule="auto"/>
        <w:jc w:val="both"/>
        <w:outlineLvl w:val="2"/>
        <w:rPr>
          <w:rFonts w:asciiTheme="majorBidi" w:eastAsia="Times New Roman" w:hAnsiTheme="majorBidi" w:cstheme="majorBidi"/>
          <w:sz w:val="24"/>
          <w:szCs w:val="24"/>
          <w:lang w:val="en-US"/>
        </w:rPr>
      </w:pPr>
    </w:p>
    <w:p w14:paraId="2315365B" w14:textId="77777777" w:rsidR="00B41B9B" w:rsidRPr="00DB1937" w:rsidRDefault="00B41B9B" w:rsidP="00B41B9B">
      <w:pPr>
        <w:spacing w:before="100" w:beforeAutospacing="1" w:after="100" w:afterAutospacing="1" w:line="240" w:lineRule="auto"/>
        <w:outlineLvl w:val="2"/>
        <w:rPr>
          <w:rFonts w:asciiTheme="majorBidi" w:eastAsia="Times New Roman" w:hAnsiTheme="majorBidi" w:cstheme="majorBidi"/>
          <w:b/>
          <w:bCs/>
          <w:sz w:val="24"/>
          <w:szCs w:val="24"/>
          <w:u w:val="single"/>
          <w:lang w:val="en-US"/>
        </w:rPr>
      </w:pPr>
      <w:r w:rsidRPr="00DB1937">
        <w:rPr>
          <w:rFonts w:asciiTheme="majorBidi" w:eastAsia="Times New Roman" w:hAnsiTheme="majorBidi" w:cstheme="majorBidi"/>
          <w:b/>
          <w:bCs/>
          <w:sz w:val="24"/>
          <w:szCs w:val="24"/>
          <w:u w:val="single"/>
          <w:lang w:val="en-US"/>
        </w:rPr>
        <w:t>Objectives to be Achieved through this Draft Administrative Instruction</w:t>
      </w:r>
    </w:p>
    <w:p w14:paraId="7165ED80" w14:textId="77777777" w:rsidR="005C0555" w:rsidRPr="005C0555" w:rsidRDefault="005C0555" w:rsidP="005C0555">
      <w:pPr>
        <w:spacing w:before="100" w:beforeAutospacing="1" w:after="100" w:afterAutospacing="1" w:line="240" w:lineRule="auto"/>
        <w:jc w:val="both"/>
        <w:rPr>
          <w:rFonts w:asciiTheme="majorBidi" w:eastAsia="Times New Roman" w:hAnsiTheme="majorBidi" w:cstheme="majorBidi"/>
          <w:sz w:val="24"/>
          <w:szCs w:val="24"/>
          <w:lang w:val="en-US"/>
        </w:rPr>
      </w:pPr>
      <w:r w:rsidRPr="005C0555">
        <w:rPr>
          <w:rFonts w:asciiTheme="majorBidi" w:eastAsia="Times New Roman" w:hAnsiTheme="majorBidi" w:cstheme="majorBidi"/>
          <w:sz w:val="24"/>
          <w:szCs w:val="24"/>
          <w:lang w:val="en-US"/>
        </w:rPr>
        <w:t>The primary objective of this administrative instruction is to establish a comprehensive normative framework that regulates in detail the procedures for the implementation of decisions made by the Parole Board, the methodology for drafting individual supervision plans, as well as the deadlines for informational, periodic, and final reporting to the Board.</w:t>
      </w:r>
    </w:p>
    <w:p w14:paraId="6E55320C" w14:textId="77777777" w:rsidR="005C0555" w:rsidRPr="005C0555" w:rsidRDefault="005C0555" w:rsidP="005C0555">
      <w:pPr>
        <w:spacing w:before="100" w:beforeAutospacing="1" w:after="100" w:afterAutospacing="1" w:line="240" w:lineRule="auto"/>
        <w:jc w:val="both"/>
        <w:rPr>
          <w:rFonts w:asciiTheme="majorBidi" w:eastAsia="Times New Roman" w:hAnsiTheme="majorBidi" w:cstheme="majorBidi"/>
          <w:sz w:val="24"/>
          <w:szCs w:val="24"/>
          <w:lang w:val="en-US"/>
        </w:rPr>
      </w:pPr>
    </w:p>
    <w:p w14:paraId="29DC269A" w14:textId="07E200E4" w:rsidR="00E6457D" w:rsidRDefault="005C0555" w:rsidP="005C0555">
      <w:pPr>
        <w:spacing w:before="100" w:beforeAutospacing="1" w:after="100" w:afterAutospacing="1" w:line="240" w:lineRule="auto"/>
        <w:jc w:val="both"/>
        <w:rPr>
          <w:rFonts w:asciiTheme="majorBidi" w:eastAsia="Times New Roman" w:hAnsiTheme="majorBidi" w:cstheme="majorBidi"/>
          <w:sz w:val="24"/>
          <w:szCs w:val="24"/>
          <w:lang w:val="en-US"/>
        </w:rPr>
      </w:pPr>
      <w:r w:rsidRPr="005C0555">
        <w:rPr>
          <w:rFonts w:asciiTheme="majorBidi" w:eastAsia="Times New Roman" w:hAnsiTheme="majorBidi" w:cstheme="majorBidi"/>
          <w:sz w:val="24"/>
          <w:szCs w:val="24"/>
          <w:lang w:val="en-US"/>
        </w:rPr>
        <w:t>Essentially, this instruction contributes to strengthening the criminal justice system, promoting the rehabilitation and social reintegration of offenders, and safeguarding the public interest.</w:t>
      </w:r>
    </w:p>
    <w:p w14:paraId="0448DB50" w14:textId="172613D7" w:rsidR="005C0555" w:rsidRDefault="005C0555" w:rsidP="005C0555">
      <w:pPr>
        <w:spacing w:before="100" w:beforeAutospacing="1" w:after="100" w:afterAutospacing="1" w:line="240" w:lineRule="auto"/>
        <w:jc w:val="both"/>
        <w:rPr>
          <w:rFonts w:asciiTheme="majorBidi" w:eastAsia="Times New Roman" w:hAnsiTheme="majorBidi" w:cstheme="majorBidi"/>
          <w:sz w:val="24"/>
          <w:szCs w:val="24"/>
          <w:lang w:val="en-US"/>
        </w:rPr>
      </w:pPr>
    </w:p>
    <w:p w14:paraId="2AD3D462" w14:textId="3A54E74F" w:rsidR="005C0555" w:rsidRDefault="005C0555" w:rsidP="005C0555">
      <w:pPr>
        <w:spacing w:before="100" w:beforeAutospacing="1" w:after="100" w:afterAutospacing="1" w:line="240" w:lineRule="auto"/>
        <w:jc w:val="both"/>
        <w:rPr>
          <w:rFonts w:asciiTheme="majorBidi" w:eastAsia="Times New Roman" w:hAnsiTheme="majorBidi" w:cstheme="majorBidi"/>
          <w:sz w:val="24"/>
          <w:szCs w:val="24"/>
          <w:lang w:val="en-US"/>
        </w:rPr>
      </w:pPr>
    </w:p>
    <w:p w14:paraId="663A855C" w14:textId="498CA95A" w:rsidR="005C0555" w:rsidRDefault="005C0555" w:rsidP="005C0555">
      <w:pPr>
        <w:spacing w:before="100" w:beforeAutospacing="1" w:after="100" w:afterAutospacing="1" w:line="240" w:lineRule="auto"/>
        <w:jc w:val="both"/>
        <w:rPr>
          <w:rFonts w:asciiTheme="majorBidi" w:eastAsia="Times New Roman" w:hAnsiTheme="majorBidi" w:cstheme="majorBidi"/>
          <w:sz w:val="24"/>
          <w:szCs w:val="24"/>
          <w:lang w:val="en-US"/>
        </w:rPr>
      </w:pPr>
    </w:p>
    <w:p w14:paraId="3449B04C" w14:textId="15A22C0D" w:rsidR="005C0555" w:rsidRDefault="005C0555" w:rsidP="005C0555">
      <w:pPr>
        <w:spacing w:before="100" w:beforeAutospacing="1" w:after="100" w:afterAutospacing="1" w:line="240" w:lineRule="auto"/>
        <w:jc w:val="both"/>
        <w:rPr>
          <w:rFonts w:asciiTheme="majorBidi" w:eastAsia="Times New Roman" w:hAnsiTheme="majorBidi" w:cstheme="majorBidi"/>
          <w:sz w:val="24"/>
          <w:szCs w:val="24"/>
          <w:lang w:val="en-US"/>
        </w:rPr>
      </w:pPr>
    </w:p>
    <w:p w14:paraId="098099BC" w14:textId="77777777" w:rsidR="005C0555" w:rsidRPr="007E1DDB" w:rsidRDefault="005C0555" w:rsidP="005C0555">
      <w:pPr>
        <w:spacing w:before="100" w:beforeAutospacing="1" w:after="100" w:afterAutospacing="1" w:line="240" w:lineRule="auto"/>
        <w:jc w:val="both"/>
        <w:rPr>
          <w:rFonts w:asciiTheme="majorBidi" w:eastAsia="Times New Roman" w:hAnsiTheme="majorBidi" w:cstheme="majorBidi"/>
          <w:sz w:val="24"/>
          <w:szCs w:val="24"/>
          <w:lang w:val="en-US"/>
        </w:rPr>
      </w:pPr>
    </w:p>
    <w:p w14:paraId="03D4ABEF" w14:textId="77777777" w:rsidR="00B41B9B" w:rsidRPr="005D428C" w:rsidRDefault="00B41B9B" w:rsidP="00B41B9B">
      <w:pPr>
        <w:spacing w:before="100" w:beforeAutospacing="1" w:after="100" w:afterAutospacing="1" w:line="240" w:lineRule="auto"/>
        <w:outlineLvl w:val="2"/>
        <w:rPr>
          <w:rFonts w:asciiTheme="majorBidi" w:eastAsia="Times New Roman" w:hAnsiTheme="majorBidi" w:cstheme="majorBidi"/>
          <w:b/>
          <w:bCs/>
          <w:sz w:val="24"/>
          <w:szCs w:val="24"/>
          <w:u w:val="single"/>
          <w:lang w:val="en-US"/>
        </w:rPr>
      </w:pPr>
      <w:r w:rsidRPr="005D428C">
        <w:rPr>
          <w:rFonts w:asciiTheme="majorBidi" w:eastAsia="Times New Roman" w:hAnsiTheme="majorBidi" w:cstheme="majorBidi"/>
          <w:b/>
          <w:bCs/>
          <w:sz w:val="24"/>
          <w:szCs w:val="24"/>
          <w:u w:val="single"/>
          <w:lang w:val="en-US"/>
        </w:rPr>
        <w:t>Purpose of the Consultation</w:t>
      </w:r>
    </w:p>
    <w:p w14:paraId="039967B6" w14:textId="77777777" w:rsidR="005C0555" w:rsidRPr="005C0555" w:rsidRDefault="005C0555" w:rsidP="005C0555">
      <w:pPr>
        <w:spacing w:before="100" w:beforeAutospacing="1" w:after="100" w:afterAutospacing="1" w:line="240" w:lineRule="auto"/>
        <w:outlineLvl w:val="2"/>
        <w:rPr>
          <w:rFonts w:asciiTheme="majorBidi" w:eastAsia="Times New Roman" w:hAnsiTheme="majorBidi" w:cstheme="majorBidi"/>
          <w:sz w:val="24"/>
          <w:szCs w:val="24"/>
          <w:lang w:val="en-US"/>
        </w:rPr>
      </w:pPr>
      <w:r w:rsidRPr="005C0555">
        <w:rPr>
          <w:rFonts w:asciiTheme="majorBidi" w:eastAsia="Times New Roman" w:hAnsiTheme="majorBidi" w:cstheme="majorBidi"/>
          <w:sz w:val="24"/>
          <w:szCs w:val="24"/>
          <w:lang w:val="en-US"/>
        </w:rPr>
        <w:t>Through public consultations on the Draft Administrative Instruction, stakeholders are invited to submit their comments, proposals, and feedback.</w:t>
      </w:r>
      <w:r w:rsidRPr="005C0555">
        <w:rPr>
          <w:rFonts w:asciiTheme="majorBidi" w:eastAsia="Times New Roman" w:hAnsiTheme="majorBidi" w:cstheme="majorBidi"/>
          <w:sz w:val="24"/>
          <w:szCs w:val="24"/>
          <w:lang w:val="en-US"/>
        </w:rPr>
        <w:br/>
        <w:t>The consultation process will be conducted via the Electronic Platform for Public Consultations, as well as through direct meetings with relevant stakeholders. This process will involve all institutions and societal groups, including those with significant influence or interest, as well as individuals and organizations whose expertise and professional experience enable them to contribute meaningfully.</w:t>
      </w:r>
    </w:p>
    <w:p w14:paraId="2F2C5409" w14:textId="77777777" w:rsidR="005C0555" w:rsidRPr="005C0555" w:rsidRDefault="005C0555" w:rsidP="005C0555">
      <w:pPr>
        <w:spacing w:before="100" w:beforeAutospacing="1" w:after="100" w:afterAutospacing="1" w:line="240" w:lineRule="auto"/>
        <w:outlineLvl w:val="2"/>
        <w:rPr>
          <w:rFonts w:asciiTheme="majorBidi" w:eastAsia="Times New Roman" w:hAnsiTheme="majorBidi" w:cstheme="majorBidi"/>
          <w:sz w:val="24"/>
          <w:szCs w:val="24"/>
          <w:lang w:val="en-US"/>
        </w:rPr>
      </w:pPr>
      <w:r w:rsidRPr="005C0555">
        <w:rPr>
          <w:rFonts w:asciiTheme="majorBidi" w:eastAsia="Times New Roman" w:hAnsiTheme="majorBidi" w:cstheme="majorBidi"/>
          <w:sz w:val="24"/>
          <w:szCs w:val="24"/>
          <w:lang w:val="en-US"/>
        </w:rPr>
        <w:t>The Ministry of Justice is committed to providing adequate and timely opportunities for public consultation throughout different phases of the process.</w:t>
      </w:r>
    </w:p>
    <w:p w14:paraId="52A0A979" w14:textId="77777777" w:rsidR="005C0555" w:rsidRPr="005C0555" w:rsidRDefault="005C0555" w:rsidP="005C0555">
      <w:pPr>
        <w:spacing w:before="100" w:beforeAutospacing="1" w:after="100" w:afterAutospacing="1" w:line="240" w:lineRule="auto"/>
        <w:outlineLvl w:val="2"/>
        <w:rPr>
          <w:rFonts w:asciiTheme="majorBidi" w:eastAsia="Times New Roman" w:hAnsiTheme="majorBidi" w:cstheme="majorBidi"/>
          <w:sz w:val="24"/>
          <w:szCs w:val="24"/>
          <w:lang w:val="en-US"/>
        </w:rPr>
      </w:pPr>
      <w:r w:rsidRPr="005C0555">
        <w:rPr>
          <w:rFonts w:asciiTheme="majorBidi" w:eastAsia="Times New Roman" w:hAnsiTheme="majorBidi" w:cstheme="majorBidi"/>
          <w:sz w:val="24"/>
          <w:szCs w:val="24"/>
          <w:lang w:val="en-US"/>
        </w:rPr>
        <w:t>Contributions are also welcomed from specialized organizations, subject matter experts, and the general public.</w:t>
      </w:r>
    </w:p>
    <w:p w14:paraId="5BAAA38E" w14:textId="77777777" w:rsidR="00B41B9B" w:rsidRPr="00775DC0" w:rsidRDefault="00B41B9B" w:rsidP="00B41B9B">
      <w:pPr>
        <w:spacing w:before="100" w:beforeAutospacing="1" w:after="100" w:afterAutospacing="1" w:line="240" w:lineRule="auto"/>
        <w:outlineLvl w:val="2"/>
        <w:rPr>
          <w:rFonts w:asciiTheme="majorBidi" w:eastAsia="Times New Roman" w:hAnsiTheme="majorBidi" w:cstheme="majorBidi"/>
          <w:b/>
          <w:bCs/>
          <w:sz w:val="24"/>
          <w:szCs w:val="24"/>
          <w:u w:val="single"/>
          <w:lang w:val="en-US"/>
        </w:rPr>
      </w:pPr>
      <w:r w:rsidRPr="00775DC0">
        <w:rPr>
          <w:rFonts w:asciiTheme="majorBidi" w:eastAsia="Times New Roman" w:hAnsiTheme="majorBidi" w:cstheme="majorBidi"/>
          <w:b/>
          <w:bCs/>
          <w:sz w:val="24"/>
          <w:szCs w:val="24"/>
          <w:u w:val="single"/>
          <w:lang w:val="en-US"/>
        </w:rPr>
        <w:t>Consultation Topics and Review of Options</w:t>
      </w:r>
    </w:p>
    <w:p w14:paraId="76AA3E18" w14:textId="77777777" w:rsidR="005E75B7" w:rsidRPr="005E75B7" w:rsidRDefault="003B69FA" w:rsidP="005E75B7">
      <w:pPr>
        <w:spacing w:before="100" w:beforeAutospacing="1" w:after="100" w:afterAutospacing="1" w:line="240" w:lineRule="auto"/>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 xml:space="preserve"> </w:t>
      </w:r>
      <w:r w:rsidR="005E75B7" w:rsidRPr="005E75B7">
        <w:rPr>
          <w:rFonts w:asciiTheme="majorBidi" w:eastAsia="Times New Roman" w:hAnsiTheme="majorBidi" w:cstheme="majorBidi"/>
          <w:sz w:val="24"/>
          <w:szCs w:val="24"/>
          <w:lang w:val="en-US"/>
        </w:rPr>
        <w:t>Comments and recommendations on the Draft Administrative Instruction can be submitted for each issue addressed within the Draft Instruction via the Electronic Platform for Public Consultations, specifically in the sections designated for general and specific comments.</w:t>
      </w:r>
    </w:p>
    <w:p w14:paraId="545B8D0D" w14:textId="7C1D02F8" w:rsidR="00B41B9B" w:rsidRPr="00154B24" w:rsidRDefault="005E75B7" w:rsidP="005E75B7">
      <w:pPr>
        <w:spacing w:before="100" w:beforeAutospacing="1" w:after="100" w:afterAutospacing="1" w:line="240" w:lineRule="auto"/>
        <w:jc w:val="both"/>
        <w:rPr>
          <w:rFonts w:asciiTheme="majorBidi" w:eastAsia="Times New Roman" w:hAnsiTheme="majorBidi" w:cstheme="majorBidi"/>
          <w:sz w:val="24"/>
          <w:szCs w:val="24"/>
          <w:lang w:val="en-US"/>
        </w:rPr>
      </w:pPr>
      <w:r w:rsidRPr="005E75B7">
        <w:rPr>
          <w:rFonts w:asciiTheme="majorBidi" w:eastAsia="Times New Roman" w:hAnsiTheme="majorBidi" w:cstheme="majorBidi"/>
          <w:sz w:val="24"/>
          <w:szCs w:val="24"/>
          <w:lang w:val="en-US"/>
        </w:rPr>
        <w:t>Contributions can be made based on the summary of the reviewed options outlined below, which are intended to guide stakeholders and facilitate the consultation process by highlighting the key issues for feedback.</w:t>
      </w:r>
    </w:p>
    <w:p w14:paraId="1E033905" w14:textId="77777777" w:rsidR="00682C56" w:rsidRPr="00154B24" w:rsidRDefault="00682C56" w:rsidP="00682C56">
      <w:pPr>
        <w:rPr>
          <w:rFonts w:asciiTheme="majorBidi" w:hAnsiTheme="majorBidi" w:cstheme="majorBidi"/>
          <w:sz w:val="24"/>
          <w:szCs w:val="24"/>
        </w:rPr>
      </w:pPr>
    </w:p>
    <w:p w14:paraId="6813C69F" w14:textId="77777777" w:rsidR="00682C56" w:rsidRPr="00154B24" w:rsidRDefault="00682C56" w:rsidP="00682C56">
      <w:pPr>
        <w:rPr>
          <w:rFonts w:asciiTheme="majorBidi" w:hAnsiTheme="majorBidi" w:cstheme="majorBidi"/>
          <w:sz w:val="24"/>
          <w:szCs w:val="24"/>
        </w:rPr>
      </w:pPr>
    </w:p>
    <w:p w14:paraId="7674169C" w14:textId="77777777" w:rsidR="00682C56" w:rsidRPr="00154B24" w:rsidRDefault="00682C56" w:rsidP="00682C56">
      <w:pPr>
        <w:rPr>
          <w:rFonts w:asciiTheme="majorBidi" w:hAnsiTheme="majorBidi" w:cstheme="majorBidi"/>
          <w:sz w:val="24"/>
          <w:szCs w:val="24"/>
        </w:rPr>
      </w:pPr>
    </w:p>
    <w:p w14:paraId="736FC118" w14:textId="0120FF9C" w:rsidR="00682C56" w:rsidRPr="00154B24" w:rsidRDefault="00682C56" w:rsidP="00682C56">
      <w:pPr>
        <w:tabs>
          <w:tab w:val="left" w:pos="7710"/>
        </w:tabs>
        <w:rPr>
          <w:rFonts w:asciiTheme="majorBidi" w:hAnsiTheme="majorBidi" w:cstheme="majorBidi"/>
          <w:sz w:val="24"/>
          <w:szCs w:val="24"/>
        </w:rPr>
        <w:sectPr w:rsidR="00682C56" w:rsidRPr="00154B24" w:rsidSect="00C15295">
          <w:footerReference w:type="even" r:id="rId9"/>
          <w:footerReference w:type="default" r:id="rId10"/>
          <w:pgSz w:w="11906" w:h="16838"/>
          <w:pgMar w:top="630" w:right="1440" w:bottom="720" w:left="1440" w:header="708" w:footer="708" w:gutter="0"/>
          <w:pgNumType w:start="1" w:chapStyle="1"/>
          <w:cols w:space="708"/>
          <w:docGrid w:linePitch="360"/>
        </w:sectPr>
      </w:pPr>
    </w:p>
    <w:tbl>
      <w:tblPr>
        <w:tblW w:w="1549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6005"/>
        <w:gridCol w:w="6477"/>
        <w:gridCol w:w="21"/>
      </w:tblGrid>
      <w:tr w:rsidR="00EE11C9" w:rsidRPr="00154B24" w14:paraId="15CE14B5" w14:textId="77777777" w:rsidTr="00EE11C9">
        <w:trPr>
          <w:trHeight w:val="350"/>
        </w:trPr>
        <w:tc>
          <w:tcPr>
            <w:tcW w:w="15501" w:type="dxa"/>
            <w:gridSpan w:val="4"/>
            <w:tcBorders>
              <w:top w:val="single" w:sz="4" w:space="0" w:color="auto"/>
              <w:left w:val="single" w:sz="4" w:space="0" w:color="auto"/>
              <w:bottom w:val="single" w:sz="4" w:space="0" w:color="auto"/>
              <w:right w:val="single" w:sz="4" w:space="0" w:color="auto"/>
            </w:tcBorders>
          </w:tcPr>
          <w:p w14:paraId="64D84FB7" w14:textId="77777777" w:rsidR="00EE11C9" w:rsidRPr="00154B24" w:rsidRDefault="00EE11C9">
            <w:pPr>
              <w:autoSpaceDE w:val="0"/>
              <w:autoSpaceDN w:val="0"/>
              <w:adjustRightInd w:val="0"/>
              <w:spacing w:after="0"/>
              <w:jc w:val="both"/>
              <w:rPr>
                <w:rFonts w:asciiTheme="majorBidi" w:hAnsiTheme="majorBidi" w:cstheme="majorBidi"/>
                <w:b/>
                <w:sz w:val="24"/>
                <w:szCs w:val="24"/>
              </w:rPr>
            </w:pPr>
          </w:p>
          <w:p w14:paraId="59770C33" w14:textId="131D4695" w:rsidR="00EE11C9" w:rsidRPr="00154B24" w:rsidRDefault="00F41C70">
            <w:pPr>
              <w:autoSpaceDE w:val="0"/>
              <w:autoSpaceDN w:val="0"/>
              <w:adjustRightInd w:val="0"/>
              <w:spacing w:after="0"/>
              <w:jc w:val="both"/>
              <w:rPr>
                <w:rFonts w:asciiTheme="majorBidi" w:hAnsiTheme="majorBidi" w:cstheme="majorBidi"/>
                <w:b/>
                <w:sz w:val="24"/>
                <w:szCs w:val="24"/>
                <w:lang w:val="en-US"/>
              </w:rPr>
            </w:pPr>
            <w:r w:rsidRPr="00154B24">
              <w:rPr>
                <w:rFonts w:asciiTheme="majorBidi" w:hAnsiTheme="majorBidi" w:cstheme="majorBidi"/>
                <w:b/>
                <w:sz w:val="24"/>
                <w:szCs w:val="24"/>
                <w:lang w:val="en-US"/>
              </w:rPr>
              <w:t>CONSULTATION TOPIC</w:t>
            </w:r>
            <w:r w:rsidR="00CA0D86">
              <w:rPr>
                <w:rFonts w:asciiTheme="majorBidi" w:hAnsiTheme="majorBidi" w:cstheme="majorBidi"/>
                <w:b/>
                <w:sz w:val="24"/>
                <w:szCs w:val="24"/>
                <w:lang w:val="en-US"/>
              </w:rPr>
              <w:t>S</w:t>
            </w:r>
          </w:p>
          <w:p w14:paraId="471BEFDF" w14:textId="27B8818C" w:rsidR="00EE11C9" w:rsidRPr="00154B24" w:rsidRDefault="00F41C70">
            <w:pPr>
              <w:jc w:val="both"/>
              <w:rPr>
                <w:rFonts w:asciiTheme="majorBidi" w:hAnsiTheme="majorBidi" w:cstheme="majorBidi"/>
                <w:b/>
                <w:sz w:val="24"/>
                <w:szCs w:val="24"/>
                <w:lang w:val="en-US"/>
              </w:rPr>
            </w:pPr>
            <w:r w:rsidRPr="00154B24">
              <w:rPr>
                <w:rFonts w:asciiTheme="majorBidi" w:hAnsiTheme="majorBidi" w:cstheme="majorBidi"/>
                <w:b/>
                <w:bCs/>
                <w:sz w:val="24"/>
                <w:szCs w:val="24"/>
                <w:lang w:val="en-US"/>
              </w:rPr>
              <w:t xml:space="preserve">Section </w:t>
            </w:r>
            <w:r w:rsidR="00EE11C9" w:rsidRPr="00154B24">
              <w:rPr>
                <w:rFonts w:asciiTheme="majorBidi" w:hAnsiTheme="majorBidi" w:cstheme="majorBidi"/>
                <w:b/>
                <w:bCs/>
                <w:sz w:val="24"/>
                <w:szCs w:val="24"/>
                <w:lang w:val="en-US"/>
              </w:rPr>
              <w:t xml:space="preserve">I: </w:t>
            </w:r>
            <w:r w:rsidR="00E52EF6" w:rsidRPr="00154B24">
              <w:rPr>
                <w:rFonts w:asciiTheme="majorBidi" w:hAnsiTheme="majorBidi" w:cstheme="majorBidi"/>
                <w:b/>
                <w:bCs/>
                <w:sz w:val="24"/>
                <w:szCs w:val="24"/>
                <w:lang w:val="en-US"/>
              </w:rPr>
              <w:t>All institutions</w:t>
            </w:r>
            <w:r w:rsidR="00EE11C9" w:rsidRPr="00154B24">
              <w:rPr>
                <w:rFonts w:asciiTheme="majorBidi" w:hAnsiTheme="majorBidi" w:cstheme="majorBidi"/>
                <w:b/>
                <w:bCs/>
                <w:sz w:val="24"/>
                <w:szCs w:val="24"/>
                <w:lang w:val="en-US"/>
              </w:rPr>
              <w:t xml:space="preserve"> &amp; </w:t>
            </w:r>
            <w:r w:rsidR="00E52EF6" w:rsidRPr="00154B24">
              <w:rPr>
                <w:rFonts w:asciiTheme="majorBidi" w:hAnsiTheme="majorBidi" w:cstheme="majorBidi"/>
                <w:b/>
                <w:bCs/>
                <w:sz w:val="24"/>
                <w:szCs w:val="24"/>
                <w:lang w:val="en-US"/>
              </w:rPr>
              <w:t>civil society</w:t>
            </w:r>
            <w:r w:rsidR="00EE11C9" w:rsidRPr="00154B24">
              <w:rPr>
                <w:rFonts w:asciiTheme="majorBidi" w:hAnsiTheme="majorBidi" w:cstheme="majorBidi"/>
                <w:b/>
                <w:bCs/>
                <w:sz w:val="24"/>
                <w:szCs w:val="24"/>
                <w:lang w:val="en-US"/>
              </w:rPr>
              <w:t xml:space="preserve"> &amp; publ</w:t>
            </w:r>
            <w:r w:rsidR="00E52EF6" w:rsidRPr="00154B24">
              <w:rPr>
                <w:rFonts w:asciiTheme="majorBidi" w:hAnsiTheme="majorBidi" w:cstheme="majorBidi"/>
                <w:b/>
                <w:bCs/>
                <w:sz w:val="24"/>
                <w:szCs w:val="24"/>
                <w:lang w:val="en-US"/>
              </w:rPr>
              <w:t xml:space="preserve">ic </w:t>
            </w:r>
          </w:p>
        </w:tc>
      </w:tr>
      <w:tr w:rsidR="00EE11C9" w:rsidRPr="00154B24" w14:paraId="43A20985" w14:textId="77777777" w:rsidTr="00EE11C9">
        <w:trPr>
          <w:gridAfter w:val="1"/>
          <w:wAfter w:w="21" w:type="dxa"/>
          <w:trHeight w:val="809"/>
        </w:trPr>
        <w:tc>
          <w:tcPr>
            <w:tcW w:w="2993" w:type="dxa"/>
            <w:tcBorders>
              <w:top w:val="single" w:sz="4" w:space="0" w:color="auto"/>
              <w:left w:val="single" w:sz="4" w:space="0" w:color="auto"/>
              <w:bottom w:val="single" w:sz="4" w:space="0" w:color="auto"/>
              <w:right w:val="single" w:sz="4" w:space="0" w:color="auto"/>
            </w:tcBorders>
          </w:tcPr>
          <w:p w14:paraId="1DFD1D4D" w14:textId="77777777" w:rsidR="00EE11C9" w:rsidRPr="00154B24" w:rsidRDefault="00EE11C9">
            <w:pPr>
              <w:spacing w:after="0"/>
              <w:jc w:val="both"/>
              <w:rPr>
                <w:rFonts w:asciiTheme="majorBidi" w:hAnsiTheme="majorBidi" w:cstheme="majorBidi"/>
                <w:b/>
                <w:sz w:val="24"/>
                <w:szCs w:val="24"/>
                <w:lang w:val="en-US"/>
              </w:rPr>
            </w:pPr>
          </w:p>
          <w:p w14:paraId="13B8E92A" w14:textId="6421D935" w:rsidR="00EE11C9" w:rsidRPr="00154B24" w:rsidRDefault="00FC1BEB">
            <w:pPr>
              <w:spacing w:after="0"/>
              <w:jc w:val="both"/>
              <w:rPr>
                <w:rFonts w:asciiTheme="majorBidi" w:hAnsiTheme="majorBidi" w:cstheme="majorBidi"/>
                <w:b/>
                <w:sz w:val="24"/>
                <w:szCs w:val="24"/>
                <w:lang w:val="en-US"/>
              </w:rPr>
            </w:pPr>
            <w:r w:rsidRPr="00154B24">
              <w:rPr>
                <w:rFonts w:asciiTheme="majorBidi" w:hAnsiTheme="majorBidi" w:cstheme="majorBidi"/>
                <w:b/>
                <w:sz w:val="24"/>
                <w:szCs w:val="24"/>
                <w:lang w:val="en-US"/>
              </w:rPr>
              <w:t>Consultation topic</w:t>
            </w:r>
            <w:r w:rsidR="00AD5B5C">
              <w:rPr>
                <w:rFonts w:asciiTheme="majorBidi" w:hAnsiTheme="majorBidi" w:cstheme="majorBidi"/>
                <w:b/>
                <w:sz w:val="24"/>
                <w:szCs w:val="24"/>
                <w:lang w:val="en-US"/>
              </w:rPr>
              <w:t>s</w:t>
            </w:r>
          </w:p>
          <w:p w14:paraId="1259D9A2" w14:textId="5665A006" w:rsidR="00F56349" w:rsidRPr="00154B24" w:rsidRDefault="00F56349">
            <w:pPr>
              <w:spacing w:after="0"/>
              <w:jc w:val="both"/>
              <w:rPr>
                <w:rFonts w:asciiTheme="majorBidi" w:hAnsiTheme="majorBidi" w:cstheme="majorBidi"/>
                <w:b/>
                <w:sz w:val="24"/>
                <w:szCs w:val="24"/>
                <w:lang w:val="en-US"/>
              </w:rPr>
            </w:pPr>
          </w:p>
        </w:tc>
        <w:tc>
          <w:tcPr>
            <w:tcW w:w="6007" w:type="dxa"/>
            <w:tcBorders>
              <w:top w:val="single" w:sz="4" w:space="0" w:color="auto"/>
              <w:left w:val="single" w:sz="4" w:space="0" w:color="auto"/>
              <w:bottom w:val="single" w:sz="4" w:space="0" w:color="auto"/>
              <w:right w:val="single" w:sz="4" w:space="0" w:color="auto"/>
            </w:tcBorders>
          </w:tcPr>
          <w:p w14:paraId="4942344C" w14:textId="77777777" w:rsidR="00FC1BEB" w:rsidRPr="00154B24" w:rsidRDefault="00FC1BEB">
            <w:pPr>
              <w:spacing w:after="0"/>
              <w:jc w:val="both"/>
              <w:rPr>
                <w:rFonts w:asciiTheme="majorBidi" w:hAnsiTheme="majorBidi" w:cstheme="majorBidi"/>
                <w:b/>
                <w:sz w:val="24"/>
                <w:szCs w:val="24"/>
                <w:lang w:val="en-US"/>
              </w:rPr>
            </w:pPr>
          </w:p>
          <w:p w14:paraId="1B0B282E" w14:textId="1E94B075" w:rsidR="00EE11C9" w:rsidRPr="00154B24" w:rsidRDefault="00FC1BEB">
            <w:pPr>
              <w:spacing w:after="0"/>
              <w:jc w:val="both"/>
              <w:rPr>
                <w:rFonts w:asciiTheme="majorBidi" w:hAnsiTheme="majorBidi" w:cstheme="majorBidi"/>
                <w:b/>
                <w:sz w:val="24"/>
                <w:szCs w:val="24"/>
                <w:lang w:val="en-US"/>
              </w:rPr>
            </w:pPr>
            <w:r w:rsidRPr="00154B24">
              <w:rPr>
                <w:rFonts w:asciiTheme="majorBidi" w:hAnsiTheme="majorBidi" w:cstheme="majorBidi"/>
                <w:b/>
                <w:sz w:val="24"/>
                <w:szCs w:val="24"/>
                <w:lang w:val="en-US"/>
              </w:rPr>
              <w:t xml:space="preserve">Option </w:t>
            </w:r>
          </w:p>
        </w:tc>
        <w:tc>
          <w:tcPr>
            <w:tcW w:w="6480" w:type="dxa"/>
            <w:tcBorders>
              <w:top w:val="single" w:sz="4" w:space="0" w:color="auto"/>
              <w:left w:val="single" w:sz="4" w:space="0" w:color="auto"/>
              <w:bottom w:val="single" w:sz="4" w:space="0" w:color="auto"/>
              <w:right w:val="single" w:sz="4" w:space="0" w:color="auto"/>
            </w:tcBorders>
          </w:tcPr>
          <w:p w14:paraId="161127C2" w14:textId="77777777" w:rsidR="00EE11C9" w:rsidRPr="00154B24" w:rsidRDefault="00EE11C9">
            <w:pPr>
              <w:tabs>
                <w:tab w:val="center" w:pos="1737"/>
              </w:tabs>
              <w:spacing w:after="0"/>
              <w:jc w:val="both"/>
              <w:rPr>
                <w:rFonts w:asciiTheme="majorBidi" w:hAnsiTheme="majorBidi" w:cstheme="majorBidi"/>
                <w:sz w:val="24"/>
                <w:szCs w:val="24"/>
                <w:lang w:val="en-US"/>
              </w:rPr>
            </w:pPr>
          </w:p>
          <w:p w14:paraId="2B2EF60D" w14:textId="07109348" w:rsidR="00EE11C9" w:rsidRPr="00154B24" w:rsidRDefault="00EE11C9">
            <w:pPr>
              <w:tabs>
                <w:tab w:val="center" w:pos="1737"/>
              </w:tabs>
              <w:spacing w:after="0"/>
              <w:jc w:val="both"/>
              <w:rPr>
                <w:rFonts w:asciiTheme="majorBidi" w:hAnsiTheme="majorBidi" w:cstheme="majorBidi"/>
                <w:sz w:val="24"/>
                <w:szCs w:val="24"/>
                <w:lang w:val="en-US"/>
              </w:rPr>
            </w:pPr>
          </w:p>
        </w:tc>
      </w:tr>
      <w:tr w:rsidR="00EE11C9" w:rsidRPr="00154B24" w14:paraId="5F54EBEF" w14:textId="77777777" w:rsidTr="00EE11C9">
        <w:trPr>
          <w:gridAfter w:val="1"/>
          <w:wAfter w:w="21" w:type="dxa"/>
        </w:trPr>
        <w:tc>
          <w:tcPr>
            <w:tcW w:w="2993" w:type="dxa"/>
            <w:tcBorders>
              <w:top w:val="single" w:sz="4" w:space="0" w:color="auto"/>
              <w:left w:val="single" w:sz="4" w:space="0" w:color="auto"/>
              <w:bottom w:val="single" w:sz="4" w:space="0" w:color="auto"/>
              <w:right w:val="single" w:sz="4" w:space="0" w:color="auto"/>
            </w:tcBorders>
          </w:tcPr>
          <w:p w14:paraId="08E56637" w14:textId="25FC561A" w:rsidR="003A0AFD" w:rsidRPr="00154B24" w:rsidRDefault="00EE11C9" w:rsidP="003A0AFD">
            <w:pPr>
              <w:spacing w:after="0"/>
              <w:rPr>
                <w:rFonts w:asciiTheme="majorBidi" w:hAnsiTheme="majorBidi" w:cstheme="majorBidi"/>
                <w:b/>
                <w:bCs/>
                <w:sz w:val="24"/>
                <w:szCs w:val="24"/>
              </w:rPr>
            </w:pPr>
            <w:r w:rsidRPr="00154B24">
              <w:rPr>
                <w:rFonts w:asciiTheme="majorBidi" w:hAnsiTheme="majorBidi" w:cstheme="majorBidi"/>
                <w:b/>
                <w:bCs/>
                <w:sz w:val="24"/>
                <w:szCs w:val="24"/>
              </w:rPr>
              <w:t>T</w:t>
            </w:r>
            <w:r w:rsidR="00FC1BEB" w:rsidRPr="00154B24">
              <w:rPr>
                <w:rFonts w:asciiTheme="majorBidi" w:hAnsiTheme="majorBidi" w:cstheme="majorBidi"/>
                <w:b/>
                <w:bCs/>
                <w:sz w:val="24"/>
                <w:szCs w:val="24"/>
              </w:rPr>
              <w:t>opic</w:t>
            </w:r>
            <w:r w:rsidRPr="00154B24">
              <w:rPr>
                <w:rFonts w:asciiTheme="majorBidi" w:hAnsiTheme="majorBidi" w:cstheme="majorBidi"/>
                <w:b/>
                <w:bCs/>
                <w:sz w:val="24"/>
                <w:szCs w:val="24"/>
              </w:rPr>
              <w:t xml:space="preserve"> 1</w:t>
            </w:r>
            <w:r w:rsidR="00A008E4" w:rsidRPr="00154B24">
              <w:rPr>
                <w:rFonts w:asciiTheme="majorBidi" w:hAnsiTheme="majorBidi" w:cstheme="majorBidi"/>
                <w:b/>
                <w:bCs/>
                <w:sz w:val="24"/>
                <w:szCs w:val="24"/>
              </w:rPr>
              <w:t xml:space="preserve"> </w:t>
            </w:r>
            <w:r w:rsidRPr="00154B24">
              <w:rPr>
                <w:rFonts w:asciiTheme="majorBidi" w:hAnsiTheme="majorBidi" w:cstheme="majorBidi"/>
                <w:b/>
                <w:bCs/>
                <w:sz w:val="24"/>
                <w:szCs w:val="24"/>
              </w:rPr>
              <w:t xml:space="preserve"> </w:t>
            </w:r>
          </w:p>
          <w:p w14:paraId="3A540105" w14:textId="08A474AE" w:rsidR="00EE11C9" w:rsidRPr="00154B24" w:rsidRDefault="00C44771" w:rsidP="003A0AFD">
            <w:pPr>
              <w:spacing w:after="0"/>
              <w:rPr>
                <w:rFonts w:asciiTheme="majorBidi" w:hAnsiTheme="majorBidi" w:cstheme="majorBidi"/>
                <w:b/>
                <w:bCs/>
                <w:sz w:val="24"/>
                <w:szCs w:val="24"/>
              </w:rPr>
            </w:pPr>
            <w:r>
              <w:rPr>
                <w:rFonts w:asciiTheme="majorBidi" w:hAnsiTheme="majorBidi" w:cstheme="majorBidi"/>
                <w:b/>
                <w:bCs/>
                <w:sz w:val="24"/>
                <w:szCs w:val="24"/>
              </w:rPr>
              <w:t>Criteria and time</w:t>
            </w:r>
            <w:r w:rsidR="00B03BF7">
              <w:rPr>
                <w:rFonts w:asciiTheme="majorBidi" w:hAnsiTheme="majorBidi" w:cstheme="majorBidi"/>
                <w:b/>
                <w:bCs/>
                <w:sz w:val="24"/>
                <w:szCs w:val="24"/>
              </w:rPr>
              <w:t xml:space="preserve">frame </w:t>
            </w:r>
            <w:r>
              <w:rPr>
                <w:rFonts w:asciiTheme="majorBidi" w:hAnsiTheme="majorBidi" w:cstheme="majorBidi"/>
                <w:b/>
                <w:bCs/>
                <w:sz w:val="24"/>
                <w:szCs w:val="24"/>
              </w:rPr>
              <w:t xml:space="preserve">for drating supervision reports </w:t>
            </w:r>
          </w:p>
          <w:p w14:paraId="43B7DE27" w14:textId="77777777" w:rsidR="00EE11C9" w:rsidRPr="00154B24" w:rsidRDefault="00EE11C9" w:rsidP="003A0AFD">
            <w:pPr>
              <w:widowControl w:val="0"/>
              <w:autoSpaceDE w:val="0"/>
              <w:autoSpaceDN w:val="0"/>
              <w:rPr>
                <w:rFonts w:asciiTheme="majorBidi" w:hAnsiTheme="majorBidi" w:cstheme="majorBidi"/>
                <w:sz w:val="24"/>
                <w:szCs w:val="24"/>
              </w:rPr>
            </w:pPr>
          </w:p>
        </w:tc>
        <w:tc>
          <w:tcPr>
            <w:tcW w:w="6007" w:type="dxa"/>
            <w:tcBorders>
              <w:top w:val="single" w:sz="4" w:space="0" w:color="auto"/>
              <w:left w:val="single" w:sz="4" w:space="0" w:color="auto"/>
              <w:bottom w:val="single" w:sz="4" w:space="0" w:color="auto"/>
              <w:right w:val="single" w:sz="4" w:space="0" w:color="auto"/>
            </w:tcBorders>
          </w:tcPr>
          <w:p w14:paraId="45C5FC89" w14:textId="353A3890" w:rsidR="00EE11C9" w:rsidRPr="00154B24" w:rsidRDefault="00552467" w:rsidP="004759F1">
            <w:pPr>
              <w:spacing w:after="0" w:line="240" w:lineRule="auto"/>
              <w:rPr>
                <w:rFonts w:asciiTheme="majorBidi" w:hAnsiTheme="majorBidi" w:cstheme="majorBidi"/>
                <w:sz w:val="24"/>
                <w:szCs w:val="24"/>
                <w:lang w:val="en-US"/>
              </w:rPr>
            </w:pPr>
            <w:r>
              <w:rPr>
                <w:rFonts w:asciiTheme="majorBidi" w:hAnsiTheme="majorBidi" w:cstheme="majorBidi"/>
                <w:sz w:val="24"/>
                <w:szCs w:val="24"/>
              </w:rPr>
              <w:t>E</w:t>
            </w:r>
            <w:r w:rsidR="00A008E4" w:rsidRPr="00154B24">
              <w:rPr>
                <w:rFonts w:asciiTheme="majorBidi" w:hAnsiTheme="majorBidi" w:cstheme="majorBidi"/>
                <w:sz w:val="24"/>
                <w:szCs w:val="24"/>
              </w:rPr>
              <w:t>stablishment of clear deadlines</w:t>
            </w:r>
            <w:r>
              <w:rPr>
                <w:rFonts w:asciiTheme="majorBidi" w:hAnsiTheme="majorBidi" w:cstheme="majorBidi"/>
                <w:sz w:val="24"/>
                <w:szCs w:val="24"/>
              </w:rPr>
              <w:t xml:space="preserve"> and unique</w:t>
            </w:r>
            <w:r w:rsidR="00A008E4" w:rsidRPr="00154B24">
              <w:rPr>
                <w:rFonts w:asciiTheme="majorBidi" w:hAnsiTheme="majorBidi" w:cstheme="majorBidi"/>
                <w:sz w:val="24"/>
                <w:szCs w:val="24"/>
              </w:rPr>
              <w:t xml:space="preserve"> </w:t>
            </w:r>
            <w:r>
              <w:rPr>
                <w:rFonts w:asciiTheme="majorBidi" w:hAnsiTheme="majorBidi" w:cstheme="majorBidi"/>
                <w:sz w:val="24"/>
                <w:szCs w:val="24"/>
              </w:rPr>
              <w:t>standards on</w:t>
            </w:r>
            <w:r w:rsidR="00A008E4" w:rsidRPr="00154B24">
              <w:rPr>
                <w:rFonts w:asciiTheme="majorBidi" w:hAnsiTheme="majorBidi" w:cstheme="majorBidi"/>
                <w:sz w:val="24"/>
                <w:szCs w:val="24"/>
              </w:rPr>
              <w:t xml:space="preserve"> informative, periodic, and final reports to the </w:t>
            </w:r>
            <w:r w:rsidR="003E791C">
              <w:rPr>
                <w:rFonts w:asciiTheme="majorBidi" w:hAnsiTheme="majorBidi" w:cstheme="majorBidi"/>
                <w:sz w:val="24"/>
                <w:szCs w:val="24"/>
              </w:rPr>
              <w:t>Conditional Release Panel</w:t>
            </w:r>
            <w:r w:rsidR="00A008E4" w:rsidRPr="00154B24">
              <w:rPr>
                <w:rFonts w:asciiTheme="majorBidi" w:hAnsiTheme="majorBidi" w:cstheme="majorBidi"/>
                <w:sz w:val="24"/>
                <w:szCs w:val="24"/>
              </w:rPr>
              <w:t xml:space="preserve"> in order to ensure effective and transparent supervision.</w:t>
            </w:r>
          </w:p>
        </w:tc>
        <w:tc>
          <w:tcPr>
            <w:tcW w:w="6480" w:type="dxa"/>
            <w:tcBorders>
              <w:top w:val="single" w:sz="4" w:space="0" w:color="auto"/>
              <w:left w:val="single" w:sz="4" w:space="0" w:color="auto"/>
              <w:bottom w:val="single" w:sz="4" w:space="0" w:color="auto"/>
              <w:right w:val="single" w:sz="4" w:space="0" w:color="auto"/>
            </w:tcBorders>
          </w:tcPr>
          <w:p w14:paraId="5775DABA" w14:textId="77777777" w:rsidR="00EE11C9" w:rsidRPr="00154B24" w:rsidRDefault="00EE11C9">
            <w:pPr>
              <w:tabs>
                <w:tab w:val="center" w:pos="1737"/>
              </w:tabs>
              <w:spacing w:after="0"/>
              <w:jc w:val="both"/>
              <w:rPr>
                <w:rFonts w:asciiTheme="majorBidi" w:hAnsiTheme="majorBidi" w:cstheme="majorBidi"/>
                <w:bCs/>
                <w:sz w:val="24"/>
                <w:szCs w:val="24"/>
                <w:lang w:val="en-US"/>
              </w:rPr>
            </w:pPr>
          </w:p>
        </w:tc>
      </w:tr>
      <w:tr w:rsidR="00EE11C9" w:rsidRPr="00154B24" w14:paraId="737A9E7A" w14:textId="77777777" w:rsidTr="00EE11C9">
        <w:trPr>
          <w:gridAfter w:val="1"/>
          <w:wAfter w:w="21" w:type="dxa"/>
        </w:trPr>
        <w:tc>
          <w:tcPr>
            <w:tcW w:w="2993" w:type="dxa"/>
            <w:tcBorders>
              <w:top w:val="single" w:sz="4" w:space="0" w:color="auto"/>
              <w:left w:val="single" w:sz="4" w:space="0" w:color="auto"/>
              <w:bottom w:val="single" w:sz="4" w:space="0" w:color="auto"/>
              <w:right w:val="single" w:sz="4" w:space="0" w:color="auto"/>
            </w:tcBorders>
          </w:tcPr>
          <w:p w14:paraId="54B4A7F9" w14:textId="1688C9D0" w:rsidR="003A0AFD" w:rsidRPr="00154B24" w:rsidRDefault="00A008E4">
            <w:pPr>
              <w:spacing w:after="0"/>
              <w:jc w:val="both"/>
              <w:rPr>
                <w:rFonts w:asciiTheme="majorBidi" w:hAnsiTheme="majorBidi" w:cstheme="majorBidi"/>
                <w:b/>
                <w:color w:val="000000" w:themeColor="text1"/>
                <w:sz w:val="24"/>
                <w:szCs w:val="24"/>
              </w:rPr>
            </w:pPr>
            <w:r w:rsidRPr="00154B24">
              <w:rPr>
                <w:rFonts w:asciiTheme="majorBidi" w:hAnsiTheme="majorBidi" w:cstheme="majorBidi"/>
                <w:b/>
                <w:color w:val="000000" w:themeColor="text1"/>
                <w:sz w:val="24"/>
                <w:szCs w:val="24"/>
              </w:rPr>
              <w:t xml:space="preserve">Topic </w:t>
            </w:r>
            <w:r w:rsidR="00EE11C9" w:rsidRPr="00154B24">
              <w:rPr>
                <w:rFonts w:asciiTheme="majorBidi" w:hAnsiTheme="majorBidi" w:cstheme="majorBidi"/>
                <w:b/>
                <w:color w:val="000000" w:themeColor="text1"/>
                <w:sz w:val="24"/>
                <w:szCs w:val="24"/>
              </w:rPr>
              <w:t>2</w:t>
            </w:r>
            <w:r w:rsidR="004759F1" w:rsidRPr="00154B24">
              <w:rPr>
                <w:rFonts w:asciiTheme="majorBidi" w:hAnsiTheme="majorBidi" w:cstheme="majorBidi"/>
                <w:b/>
                <w:color w:val="000000" w:themeColor="text1"/>
                <w:sz w:val="24"/>
                <w:szCs w:val="24"/>
              </w:rPr>
              <w:t xml:space="preserve"> </w:t>
            </w:r>
          </w:p>
          <w:p w14:paraId="57EC0BE9" w14:textId="3A56EA73" w:rsidR="00EE11C9" w:rsidRPr="00154B24" w:rsidRDefault="00A008E4">
            <w:pPr>
              <w:spacing w:after="0"/>
              <w:jc w:val="both"/>
              <w:rPr>
                <w:rFonts w:asciiTheme="majorBidi" w:hAnsiTheme="majorBidi" w:cstheme="majorBidi"/>
                <w:b/>
                <w:color w:val="000000" w:themeColor="text1"/>
                <w:sz w:val="24"/>
                <w:szCs w:val="24"/>
              </w:rPr>
            </w:pPr>
            <w:r w:rsidRPr="00154B24">
              <w:rPr>
                <w:rFonts w:asciiTheme="majorBidi" w:hAnsiTheme="majorBidi" w:cstheme="majorBidi"/>
                <w:b/>
                <w:color w:val="000000" w:themeColor="text1"/>
                <w:sz w:val="24"/>
                <w:szCs w:val="24"/>
              </w:rPr>
              <w:t xml:space="preserve">Role and responsiblities of the Probation Service </w:t>
            </w:r>
            <w:r w:rsidR="007F6776">
              <w:rPr>
                <w:rFonts w:asciiTheme="majorBidi" w:hAnsiTheme="majorBidi" w:cstheme="majorBidi"/>
                <w:b/>
                <w:color w:val="000000" w:themeColor="text1"/>
                <w:sz w:val="24"/>
                <w:szCs w:val="24"/>
              </w:rPr>
              <w:t xml:space="preserve">in the </w:t>
            </w:r>
            <w:r w:rsidRPr="00154B24">
              <w:rPr>
                <w:rFonts w:asciiTheme="majorBidi" w:hAnsiTheme="majorBidi" w:cstheme="majorBidi"/>
                <w:b/>
                <w:color w:val="000000" w:themeColor="text1"/>
                <w:sz w:val="24"/>
                <w:szCs w:val="24"/>
              </w:rPr>
              <w:t xml:space="preserve"> supervision proces</w:t>
            </w:r>
            <w:r w:rsidR="007F3905">
              <w:rPr>
                <w:rFonts w:asciiTheme="majorBidi" w:hAnsiTheme="majorBidi" w:cstheme="majorBidi"/>
                <w:b/>
                <w:color w:val="000000" w:themeColor="text1"/>
                <w:sz w:val="24"/>
                <w:szCs w:val="24"/>
              </w:rPr>
              <w:t>s</w:t>
            </w:r>
            <w:r w:rsidRPr="00154B24">
              <w:rPr>
                <w:rFonts w:asciiTheme="majorBidi" w:hAnsiTheme="majorBidi" w:cstheme="majorBidi"/>
                <w:b/>
                <w:color w:val="000000" w:themeColor="text1"/>
                <w:sz w:val="24"/>
                <w:szCs w:val="24"/>
              </w:rPr>
              <w:t xml:space="preserve">  </w:t>
            </w:r>
          </w:p>
          <w:p w14:paraId="1591CC8E" w14:textId="77777777" w:rsidR="00EE11C9" w:rsidRPr="00154B24" w:rsidRDefault="00EE11C9">
            <w:pPr>
              <w:widowControl w:val="0"/>
              <w:autoSpaceDE w:val="0"/>
              <w:autoSpaceDN w:val="0"/>
              <w:adjustRightInd w:val="0"/>
              <w:rPr>
                <w:rFonts w:asciiTheme="majorBidi" w:hAnsiTheme="majorBidi" w:cstheme="majorBidi"/>
                <w:color w:val="000000" w:themeColor="text1"/>
                <w:sz w:val="24"/>
                <w:szCs w:val="24"/>
              </w:rPr>
            </w:pPr>
          </w:p>
        </w:tc>
        <w:tc>
          <w:tcPr>
            <w:tcW w:w="6007" w:type="dxa"/>
            <w:tcBorders>
              <w:top w:val="single" w:sz="4" w:space="0" w:color="auto"/>
              <w:left w:val="single" w:sz="4" w:space="0" w:color="auto"/>
              <w:bottom w:val="single" w:sz="4" w:space="0" w:color="auto"/>
              <w:right w:val="single" w:sz="4" w:space="0" w:color="auto"/>
            </w:tcBorders>
          </w:tcPr>
          <w:p w14:paraId="15610E13" w14:textId="77777777" w:rsidR="00EE11C9" w:rsidRPr="00154B24" w:rsidRDefault="00EE11C9">
            <w:pPr>
              <w:spacing w:after="0" w:line="240" w:lineRule="auto"/>
              <w:rPr>
                <w:rFonts w:asciiTheme="majorBidi" w:eastAsia="Times New Roman" w:hAnsiTheme="majorBidi" w:cstheme="majorBidi"/>
                <w:sz w:val="24"/>
                <w:szCs w:val="24"/>
              </w:rPr>
            </w:pPr>
          </w:p>
          <w:p w14:paraId="2104D58F" w14:textId="196FE04A" w:rsidR="00EE11C9" w:rsidRPr="00154B24" w:rsidRDefault="00A008E4" w:rsidP="006A67E5">
            <w:pPr>
              <w:spacing w:after="0"/>
              <w:jc w:val="both"/>
              <w:rPr>
                <w:rFonts w:asciiTheme="majorBidi" w:eastAsia="Times New Roman" w:hAnsiTheme="majorBidi" w:cstheme="majorBidi"/>
                <w:sz w:val="24"/>
                <w:szCs w:val="24"/>
              </w:rPr>
            </w:pPr>
            <w:r w:rsidRPr="00674DEF">
              <w:rPr>
                <w:rFonts w:asciiTheme="majorBidi" w:hAnsiTheme="majorBidi" w:cstheme="majorBidi"/>
                <w:sz w:val="24"/>
                <w:szCs w:val="24"/>
              </w:rPr>
              <w:t>Strengthe</w:t>
            </w:r>
            <w:r w:rsidR="005239FE" w:rsidRPr="00674DEF">
              <w:rPr>
                <w:rFonts w:asciiTheme="majorBidi" w:hAnsiTheme="majorBidi" w:cstheme="majorBidi"/>
                <w:sz w:val="24"/>
                <w:szCs w:val="24"/>
              </w:rPr>
              <w:t>n</w:t>
            </w:r>
            <w:r w:rsidRPr="00154B24">
              <w:rPr>
                <w:rFonts w:asciiTheme="majorBidi" w:hAnsiTheme="majorBidi" w:cstheme="majorBidi"/>
                <w:sz w:val="24"/>
                <w:szCs w:val="24"/>
              </w:rPr>
              <w:t xml:space="preserve"> the supervisory role and inter-institutional cooperation between the Kosovo Probation Service</w:t>
            </w:r>
            <w:r w:rsidR="00530A70">
              <w:rPr>
                <w:rFonts w:asciiTheme="majorBidi" w:hAnsiTheme="majorBidi" w:cstheme="majorBidi"/>
                <w:sz w:val="24"/>
                <w:szCs w:val="24"/>
              </w:rPr>
              <w:t xml:space="preserve">, </w:t>
            </w:r>
            <w:r w:rsidRPr="00154B24">
              <w:rPr>
                <w:rFonts w:asciiTheme="majorBidi" w:hAnsiTheme="majorBidi" w:cstheme="majorBidi"/>
                <w:sz w:val="24"/>
                <w:szCs w:val="24"/>
              </w:rPr>
              <w:t xml:space="preserve">Police, and other relevant institutions, to ensure more comprehensive implementation of </w:t>
            </w:r>
            <w:r w:rsidR="005239FE">
              <w:rPr>
                <w:rFonts w:asciiTheme="majorBidi" w:hAnsiTheme="majorBidi" w:cstheme="majorBidi"/>
                <w:sz w:val="24"/>
                <w:szCs w:val="24"/>
              </w:rPr>
              <w:t>conditional relesae criteria</w:t>
            </w:r>
            <w:r w:rsidRPr="00154B24">
              <w:rPr>
                <w:rFonts w:asciiTheme="majorBidi" w:hAnsiTheme="majorBidi" w:cstheme="majorBidi"/>
                <w:sz w:val="24"/>
                <w:szCs w:val="24"/>
              </w:rPr>
              <w:t xml:space="preserve"> and effective supervision of released persons.</w:t>
            </w:r>
          </w:p>
        </w:tc>
        <w:tc>
          <w:tcPr>
            <w:tcW w:w="6480" w:type="dxa"/>
            <w:tcBorders>
              <w:top w:val="single" w:sz="4" w:space="0" w:color="auto"/>
              <w:left w:val="single" w:sz="4" w:space="0" w:color="auto"/>
              <w:bottom w:val="single" w:sz="4" w:space="0" w:color="auto"/>
              <w:right w:val="single" w:sz="4" w:space="0" w:color="auto"/>
            </w:tcBorders>
          </w:tcPr>
          <w:p w14:paraId="51819694" w14:textId="77777777" w:rsidR="00EE11C9" w:rsidRPr="00154B24" w:rsidRDefault="00EE11C9">
            <w:pPr>
              <w:spacing w:after="0"/>
              <w:jc w:val="both"/>
              <w:rPr>
                <w:rFonts w:asciiTheme="majorBidi" w:hAnsiTheme="majorBidi" w:cstheme="majorBidi"/>
                <w:bCs/>
                <w:sz w:val="24"/>
                <w:szCs w:val="24"/>
              </w:rPr>
            </w:pPr>
          </w:p>
        </w:tc>
      </w:tr>
      <w:tr w:rsidR="00EE11C9" w:rsidRPr="00154B24" w14:paraId="1A1F2A4C" w14:textId="77777777" w:rsidTr="00EE11C9">
        <w:trPr>
          <w:gridAfter w:val="1"/>
          <w:wAfter w:w="21" w:type="dxa"/>
        </w:trPr>
        <w:tc>
          <w:tcPr>
            <w:tcW w:w="2993" w:type="dxa"/>
            <w:tcBorders>
              <w:top w:val="single" w:sz="4" w:space="0" w:color="auto"/>
              <w:left w:val="single" w:sz="4" w:space="0" w:color="auto"/>
              <w:bottom w:val="single" w:sz="4" w:space="0" w:color="auto"/>
              <w:right w:val="single" w:sz="4" w:space="0" w:color="auto"/>
            </w:tcBorders>
            <w:hideMark/>
          </w:tcPr>
          <w:p w14:paraId="52C5D42C" w14:textId="77777777" w:rsidR="00A008E4" w:rsidRPr="00154B24" w:rsidRDefault="00EE11C9" w:rsidP="00A008E4">
            <w:pPr>
              <w:spacing w:after="0"/>
              <w:jc w:val="both"/>
              <w:rPr>
                <w:rFonts w:asciiTheme="majorBidi" w:hAnsiTheme="majorBidi" w:cstheme="majorBidi"/>
                <w:b/>
                <w:color w:val="000000" w:themeColor="text1"/>
                <w:sz w:val="24"/>
                <w:szCs w:val="24"/>
                <w:lang w:val="en-US"/>
              </w:rPr>
            </w:pPr>
            <w:r w:rsidRPr="00154B24">
              <w:rPr>
                <w:rFonts w:asciiTheme="majorBidi" w:hAnsiTheme="majorBidi" w:cstheme="majorBidi"/>
                <w:b/>
                <w:color w:val="000000" w:themeColor="text1"/>
                <w:sz w:val="24"/>
                <w:szCs w:val="24"/>
                <w:lang w:val="en-US"/>
              </w:rPr>
              <w:t>T</w:t>
            </w:r>
            <w:r w:rsidR="00A008E4" w:rsidRPr="00154B24">
              <w:rPr>
                <w:rFonts w:asciiTheme="majorBidi" w:hAnsiTheme="majorBidi" w:cstheme="majorBidi"/>
                <w:b/>
                <w:color w:val="000000" w:themeColor="text1"/>
                <w:sz w:val="24"/>
                <w:szCs w:val="24"/>
                <w:lang w:val="en-US"/>
              </w:rPr>
              <w:t xml:space="preserve">opic </w:t>
            </w:r>
            <w:r w:rsidRPr="00154B24">
              <w:rPr>
                <w:rFonts w:asciiTheme="majorBidi" w:hAnsiTheme="majorBidi" w:cstheme="majorBidi"/>
                <w:b/>
                <w:color w:val="000000" w:themeColor="text1"/>
                <w:sz w:val="24"/>
                <w:szCs w:val="24"/>
                <w:lang w:val="en-US"/>
              </w:rPr>
              <w:t>3</w:t>
            </w:r>
          </w:p>
          <w:p w14:paraId="421EB20B" w14:textId="6C1397D9" w:rsidR="00EE11C9" w:rsidRPr="00154B24" w:rsidRDefault="00AB0C14" w:rsidP="00A008E4">
            <w:pPr>
              <w:spacing w:after="0"/>
              <w:jc w:val="both"/>
              <w:rPr>
                <w:rFonts w:asciiTheme="majorBidi" w:hAnsiTheme="majorBidi" w:cstheme="majorBidi"/>
                <w:b/>
                <w:color w:val="000000" w:themeColor="text1"/>
                <w:sz w:val="24"/>
                <w:szCs w:val="24"/>
                <w:lang w:val="en-US"/>
              </w:rPr>
            </w:pPr>
            <w:r w:rsidRPr="00154B24">
              <w:rPr>
                <w:rFonts w:asciiTheme="majorBidi" w:hAnsiTheme="majorBidi" w:cstheme="majorBidi"/>
                <w:b/>
                <w:color w:val="000000" w:themeColor="text1"/>
                <w:sz w:val="24"/>
                <w:szCs w:val="24"/>
                <w:lang w:val="en-US"/>
              </w:rPr>
              <w:t xml:space="preserve"> </w:t>
            </w:r>
            <w:r w:rsidR="00A008E4" w:rsidRPr="00154B24">
              <w:rPr>
                <w:rFonts w:asciiTheme="majorBidi" w:hAnsiTheme="majorBidi" w:cstheme="majorBidi"/>
                <w:b/>
                <w:color w:val="000000" w:themeColor="text1"/>
                <w:sz w:val="24"/>
                <w:szCs w:val="24"/>
                <w:lang w:val="en-US"/>
              </w:rPr>
              <w:t xml:space="preserve">Obligations of the </w:t>
            </w:r>
            <w:r w:rsidR="00FE0D65">
              <w:rPr>
                <w:rFonts w:asciiTheme="majorBidi" w:hAnsiTheme="majorBidi" w:cstheme="majorBidi"/>
                <w:b/>
                <w:color w:val="000000" w:themeColor="text1"/>
                <w:sz w:val="24"/>
                <w:szCs w:val="24"/>
                <w:lang w:val="en-US"/>
              </w:rPr>
              <w:t>conditionally release person</w:t>
            </w:r>
            <w:r w:rsidR="00A008E4" w:rsidRPr="00154B24">
              <w:rPr>
                <w:rFonts w:asciiTheme="majorBidi" w:hAnsiTheme="majorBidi" w:cstheme="majorBidi"/>
                <w:b/>
                <w:color w:val="000000" w:themeColor="text1"/>
                <w:sz w:val="24"/>
                <w:szCs w:val="24"/>
                <w:lang w:val="en-US"/>
              </w:rPr>
              <w:t xml:space="preserve"> and consequences of non-complience   </w:t>
            </w:r>
            <w:r w:rsidRPr="00154B24">
              <w:rPr>
                <w:rFonts w:asciiTheme="majorBidi" w:hAnsiTheme="majorBidi" w:cstheme="majorBidi"/>
                <w:b/>
                <w:color w:val="000000" w:themeColor="text1"/>
                <w:sz w:val="24"/>
                <w:szCs w:val="24"/>
                <w:lang w:val="en-US"/>
              </w:rPr>
              <w:t xml:space="preserve"> </w:t>
            </w:r>
          </w:p>
        </w:tc>
        <w:tc>
          <w:tcPr>
            <w:tcW w:w="6007" w:type="dxa"/>
            <w:tcBorders>
              <w:top w:val="single" w:sz="4" w:space="0" w:color="auto"/>
              <w:left w:val="single" w:sz="4" w:space="0" w:color="auto"/>
              <w:bottom w:val="single" w:sz="4" w:space="0" w:color="auto"/>
              <w:right w:val="single" w:sz="4" w:space="0" w:color="auto"/>
            </w:tcBorders>
          </w:tcPr>
          <w:p w14:paraId="2EA1366D" w14:textId="77777777" w:rsidR="00EE11C9" w:rsidRPr="00154B24" w:rsidRDefault="00EE11C9">
            <w:pPr>
              <w:spacing w:after="0" w:line="240" w:lineRule="auto"/>
              <w:rPr>
                <w:rFonts w:asciiTheme="majorBidi" w:eastAsia="Times New Roman" w:hAnsiTheme="majorBidi" w:cstheme="majorBidi"/>
                <w:b/>
                <w:color w:val="000000" w:themeColor="text1"/>
                <w:sz w:val="24"/>
                <w:szCs w:val="24"/>
                <w:lang w:val="en-US"/>
              </w:rPr>
            </w:pPr>
          </w:p>
          <w:p w14:paraId="3120E188" w14:textId="0D902C1C" w:rsidR="00EE11C9" w:rsidRPr="00154B24" w:rsidRDefault="00A008E4" w:rsidP="00FE0D65">
            <w:pPr>
              <w:spacing w:after="0" w:line="240" w:lineRule="auto"/>
              <w:jc w:val="both"/>
              <w:rPr>
                <w:rFonts w:asciiTheme="majorBidi" w:eastAsia="Times New Roman" w:hAnsiTheme="majorBidi" w:cstheme="majorBidi"/>
                <w:b/>
                <w:color w:val="000000" w:themeColor="text1"/>
                <w:sz w:val="24"/>
                <w:szCs w:val="24"/>
                <w:lang w:val="en-US"/>
              </w:rPr>
            </w:pPr>
            <w:r w:rsidRPr="00674DEF">
              <w:rPr>
                <w:rFonts w:asciiTheme="majorBidi" w:hAnsiTheme="majorBidi" w:cstheme="majorBidi"/>
                <w:sz w:val="24"/>
                <w:szCs w:val="24"/>
              </w:rPr>
              <w:t>Standardization</w:t>
            </w:r>
            <w:r w:rsidRPr="00154B24">
              <w:rPr>
                <w:rFonts w:asciiTheme="majorBidi" w:hAnsiTheme="majorBidi" w:cstheme="majorBidi"/>
                <w:sz w:val="24"/>
                <w:szCs w:val="24"/>
              </w:rPr>
              <w:t xml:space="preserve"> of </w:t>
            </w:r>
            <w:r w:rsidR="00FE0D65">
              <w:rPr>
                <w:rFonts w:asciiTheme="majorBidi" w:hAnsiTheme="majorBidi" w:cstheme="majorBidi"/>
                <w:sz w:val="24"/>
                <w:szCs w:val="24"/>
              </w:rPr>
              <w:t>the conditionally-released person</w:t>
            </w:r>
            <w:r w:rsidR="00054F3B">
              <w:rPr>
                <w:rFonts w:asciiTheme="majorBidi" w:hAnsiTheme="majorBidi" w:cstheme="majorBidi"/>
                <w:sz w:val="24"/>
                <w:szCs w:val="24"/>
              </w:rPr>
              <w:t>s’s</w:t>
            </w:r>
            <w:r w:rsidR="00FE0D65">
              <w:rPr>
                <w:rFonts w:asciiTheme="majorBidi" w:hAnsiTheme="majorBidi" w:cstheme="majorBidi"/>
                <w:sz w:val="24"/>
                <w:szCs w:val="24"/>
              </w:rPr>
              <w:t xml:space="preserve"> </w:t>
            </w:r>
            <w:r w:rsidR="00054F3B" w:rsidRPr="00154B24">
              <w:rPr>
                <w:rFonts w:asciiTheme="majorBidi" w:hAnsiTheme="majorBidi" w:cstheme="majorBidi"/>
                <w:sz w:val="24"/>
                <w:szCs w:val="24"/>
              </w:rPr>
              <w:t xml:space="preserve">obligations </w:t>
            </w:r>
            <w:r w:rsidRPr="00154B24">
              <w:rPr>
                <w:rFonts w:asciiTheme="majorBidi" w:hAnsiTheme="majorBidi" w:cstheme="majorBidi"/>
                <w:sz w:val="24"/>
                <w:szCs w:val="24"/>
              </w:rPr>
              <w:t xml:space="preserve">and establishment of </w:t>
            </w:r>
            <w:r w:rsidR="00927BE1">
              <w:rPr>
                <w:rFonts w:asciiTheme="majorBidi" w:hAnsiTheme="majorBidi" w:cstheme="majorBidi"/>
                <w:sz w:val="24"/>
                <w:szCs w:val="24"/>
              </w:rPr>
              <w:t xml:space="preserve">the </w:t>
            </w:r>
            <w:r w:rsidRPr="00154B24">
              <w:rPr>
                <w:rFonts w:asciiTheme="majorBidi" w:hAnsiTheme="majorBidi" w:cstheme="majorBidi"/>
                <w:sz w:val="24"/>
                <w:szCs w:val="24"/>
              </w:rPr>
              <w:t xml:space="preserve">clear procedures </w:t>
            </w:r>
            <w:r w:rsidR="00E77512">
              <w:rPr>
                <w:rFonts w:asciiTheme="majorBidi" w:hAnsiTheme="majorBidi" w:cstheme="majorBidi"/>
                <w:sz w:val="24"/>
                <w:szCs w:val="24"/>
              </w:rPr>
              <w:t>for taking action</w:t>
            </w:r>
            <w:r w:rsidR="00E77512" w:rsidRPr="00154B24">
              <w:rPr>
                <w:rFonts w:asciiTheme="majorBidi" w:hAnsiTheme="majorBidi" w:cstheme="majorBidi"/>
                <w:sz w:val="24"/>
                <w:szCs w:val="24"/>
              </w:rPr>
              <w:t xml:space="preserve"> </w:t>
            </w:r>
            <w:r w:rsidRPr="00154B24">
              <w:rPr>
                <w:rFonts w:asciiTheme="majorBidi" w:hAnsiTheme="majorBidi" w:cstheme="majorBidi"/>
                <w:sz w:val="24"/>
                <w:szCs w:val="24"/>
              </w:rPr>
              <w:t xml:space="preserve">in case of non-compliance with the conditions set by the </w:t>
            </w:r>
            <w:r w:rsidR="00FE0D65">
              <w:rPr>
                <w:rFonts w:asciiTheme="majorBidi" w:hAnsiTheme="majorBidi" w:cstheme="majorBidi"/>
                <w:sz w:val="24"/>
                <w:szCs w:val="24"/>
              </w:rPr>
              <w:t>Conditional Release Panel</w:t>
            </w:r>
            <w:r w:rsidRPr="00154B24">
              <w:rPr>
                <w:rFonts w:asciiTheme="majorBidi" w:hAnsiTheme="majorBidi" w:cstheme="majorBidi"/>
                <w:sz w:val="24"/>
                <w:szCs w:val="24"/>
              </w:rPr>
              <w:t>.</w:t>
            </w:r>
          </w:p>
          <w:p w14:paraId="5578DEEB" w14:textId="77777777" w:rsidR="00EE11C9" w:rsidRPr="00154B24" w:rsidRDefault="00EE11C9">
            <w:pPr>
              <w:spacing w:after="0" w:line="240" w:lineRule="auto"/>
              <w:rPr>
                <w:rFonts w:asciiTheme="majorBidi" w:eastAsia="Times New Roman" w:hAnsiTheme="majorBidi" w:cstheme="majorBidi"/>
                <w:b/>
                <w:color w:val="000000" w:themeColor="text1"/>
                <w:sz w:val="24"/>
                <w:szCs w:val="24"/>
                <w:lang w:val="en-US"/>
              </w:rPr>
            </w:pPr>
          </w:p>
        </w:tc>
        <w:tc>
          <w:tcPr>
            <w:tcW w:w="6480" w:type="dxa"/>
            <w:tcBorders>
              <w:top w:val="single" w:sz="4" w:space="0" w:color="auto"/>
              <w:left w:val="single" w:sz="4" w:space="0" w:color="auto"/>
              <w:bottom w:val="single" w:sz="4" w:space="0" w:color="auto"/>
              <w:right w:val="single" w:sz="4" w:space="0" w:color="auto"/>
            </w:tcBorders>
          </w:tcPr>
          <w:p w14:paraId="190CC646" w14:textId="77777777" w:rsidR="00EE11C9" w:rsidRPr="00154B24" w:rsidRDefault="00EE11C9">
            <w:pPr>
              <w:spacing w:after="0"/>
              <w:jc w:val="both"/>
              <w:rPr>
                <w:rFonts w:asciiTheme="majorBidi" w:hAnsiTheme="majorBidi" w:cstheme="majorBidi"/>
                <w:bCs/>
                <w:sz w:val="24"/>
                <w:szCs w:val="24"/>
                <w:lang w:val="en-US"/>
              </w:rPr>
            </w:pPr>
          </w:p>
        </w:tc>
      </w:tr>
    </w:tbl>
    <w:p w14:paraId="06DE14B2" w14:textId="77777777" w:rsidR="0040185D" w:rsidRPr="00154B24" w:rsidRDefault="0040185D" w:rsidP="00D13CC8">
      <w:pPr>
        <w:rPr>
          <w:rFonts w:asciiTheme="majorBidi" w:hAnsiTheme="majorBidi" w:cstheme="majorBidi"/>
          <w:sz w:val="24"/>
          <w:szCs w:val="24"/>
        </w:rPr>
        <w:sectPr w:rsidR="0040185D" w:rsidRPr="00154B24" w:rsidSect="0040185D">
          <w:pgSz w:w="16838" w:h="11906" w:orient="landscape" w:code="9"/>
          <w:pgMar w:top="1440" w:right="634" w:bottom="1440" w:left="720" w:header="706" w:footer="706" w:gutter="0"/>
          <w:pgNumType w:start="1" w:chapStyle="1"/>
          <w:cols w:space="708"/>
          <w:docGrid w:linePitch="360"/>
        </w:sectPr>
      </w:pPr>
    </w:p>
    <w:p w14:paraId="0411E987" w14:textId="67D29033" w:rsidR="0040185D" w:rsidRPr="00154B24" w:rsidRDefault="0040185D" w:rsidP="00D13CC8">
      <w:pPr>
        <w:rPr>
          <w:rFonts w:asciiTheme="majorBidi" w:hAnsiTheme="majorBidi" w:cstheme="majorBidi"/>
          <w:sz w:val="24"/>
          <w:szCs w:val="24"/>
        </w:rPr>
      </w:pPr>
    </w:p>
    <w:p w14:paraId="195FD752" w14:textId="7326D618" w:rsidR="009170ED" w:rsidRPr="00154B24" w:rsidRDefault="00E8693A" w:rsidP="009170ED">
      <w:pPr>
        <w:pStyle w:val="NormalWeb"/>
        <w:rPr>
          <w:rFonts w:asciiTheme="majorBidi" w:hAnsiTheme="majorBidi" w:cstheme="majorBidi"/>
          <w:lang w:val="en-US"/>
        </w:rPr>
      </w:pPr>
      <w:r>
        <w:rPr>
          <w:rStyle w:val="Strong"/>
          <w:rFonts w:asciiTheme="majorBidi" w:eastAsia="Calibri" w:hAnsiTheme="majorBidi" w:cstheme="majorBidi"/>
        </w:rPr>
        <w:t>Next s</w:t>
      </w:r>
      <w:r w:rsidR="009170ED" w:rsidRPr="00154B24">
        <w:rPr>
          <w:rStyle w:val="Strong"/>
          <w:rFonts w:asciiTheme="majorBidi" w:eastAsia="Calibri" w:hAnsiTheme="majorBidi" w:cstheme="majorBidi"/>
        </w:rPr>
        <w:t xml:space="preserve">teps </w:t>
      </w:r>
      <w:r>
        <w:rPr>
          <w:rStyle w:val="Strong"/>
          <w:rFonts w:asciiTheme="majorBidi" w:eastAsia="Calibri" w:hAnsiTheme="majorBidi" w:cstheme="majorBidi"/>
        </w:rPr>
        <w:t>f</w:t>
      </w:r>
      <w:r w:rsidR="009170ED" w:rsidRPr="00154B24">
        <w:rPr>
          <w:rStyle w:val="Strong"/>
          <w:rFonts w:asciiTheme="majorBidi" w:eastAsia="Calibri" w:hAnsiTheme="majorBidi" w:cstheme="majorBidi"/>
        </w:rPr>
        <w:t>ollowing the Consultation Process</w:t>
      </w:r>
      <w:r>
        <w:rPr>
          <w:rStyle w:val="Strong"/>
          <w:rFonts w:asciiTheme="majorBidi" w:eastAsia="Calibri" w:hAnsiTheme="majorBidi" w:cstheme="majorBidi"/>
        </w:rPr>
        <w:t>s</w:t>
      </w:r>
    </w:p>
    <w:p w14:paraId="5166CBB5" w14:textId="77777777" w:rsidR="005E75B7" w:rsidRPr="005E75B7" w:rsidRDefault="005E75B7" w:rsidP="005E75B7">
      <w:pPr>
        <w:autoSpaceDE w:val="0"/>
        <w:autoSpaceDN w:val="0"/>
        <w:adjustRightInd w:val="0"/>
        <w:jc w:val="both"/>
        <w:rPr>
          <w:rFonts w:asciiTheme="majorBidi" w:eastAsia="Times New Roman" w:hAnsiTheme="majorBidi" w:cstheme="majorBidi"/>
          <w:sz w:val="24"/>
          <w:szCs w:val="24"/>
          <w:lang w:val="en-US"/>
        </w:rPr>
      </w:pPr>
      <w:r w:rsidRPr="005E75B7">
        <w:rPr>
          <w:rFonts w:asciiTheme="majorBidi" w:eastAsia="Times New Roman" w:hAnsiTheme="majorBidi" w:cstheme="majorBidi"/>
          <w:sz w:val="24"/>
          <w:szCs w:val="24"/>
          <w:lang w:val="en-US"/>
        </w:rPr>
        <w:t>Following the conclusion of the public consultation process on the Draft Administrative Instruction, all received contributions will be thoroughly reviewed by the working group. Based on this review, an updated draft of the Administrative Instruction will be prepared, reflecting relevant feedback and recommendations.</w:t>
      </w:r>
    </w:p>
    <w:p w14:paraId="6FA1B226" w14:textId="77777777" w:rsidR="005E75B7" w:rsidRPr="005E75B7" w:rsidRDefault="005E75B7" w:rsidP="005E75B7">
      <w:pPr>
        <w:autoSpaceDE w:val="0"/>
        <w:autoSpaceDN w:val="0"/>
        <w:adjustRightInd w:val="0"/>
        <w:jc w:val="both"/>
        <w:rPr>
          <w:rFonts w:asciiTheme="majorBidi" w:eastAsia="Times New Roman" w:hAnsiTheme="majorBidi" w:cstheme="majorBidi"/>
          <w:sz w:val="24"/>
          <w:szCs w:val="24"/>
          <w:lang w:val="en-US"/>
        </w:rPr>
      </w:pPr>
      <w:r w:rsidRPr="005E75B7">
        <w:rPr>
          <w:rFonts w:asciiTheme="majorBidi" w:eastAsia="Times New Roman" w:hAnsiTheme="majorBidi" w:cstheme="majorBidi"/>
          <w:sz w:val="24"/>
          <w:szCs w:val="24"/>
          <w:lang w:val="en-US"/>
        </w:rPr>
        <w:t>The Ministry of Justice will compile a Consultation Report, detailing the consultation process, the stakeholders engaged, the methods utilized during the consultation, the extent of public participation, and the comments received.</w:t>
      </w:r>
    </w:p>
    <w:p w14:paraId="293C3C04" w14:textId="77777777" w:rsidR="005E75B7" w:rsidRPr="005E75B7" w:rsidRDefault="005E75B7" w:rsidP="005E75B7">
      <w:pPr>
        <w:autoSpaceDE w:val="0"/>
        <w:autoSpaceDN w:val="0"/>
        <w:adjustRightInd w:val="0"/>
        <w:jc w:val="both"/>
        <w:rPr>
          <w:rFonts w:asciiTheme="majorBidi" w:eastAsia="Times New Roman" w:hAnsiTheme="majorBidi" w:cstheme="majorBidi"/>
          <w:sz w:val="24"/>
          <w:szCs w:val="24"/>
          <w:lang w:val="en-US"/>
        </w:rPr>
      </w:pPr>
      <w:r w:rsidRPr="005E75B7">
        <w:rPr>
          <w:rFonts w:asciiTheme="majorBidi" w:eastAsia="Times New Roman" w:hAnsiTheme="majorBidi" w:cstheme="majorBidi"/>
          <w:sz w:val="24"/>
          <w:szCs w:val="24"/>
          <w:lang w:val="en-US"/>
        </w:rPr>
        <w:t>The report will also provide a response to each comment considered, including explanations and justifications for any comments that were not incorporated. The Consultation Report will be made publicly available within a reasonable timeframe after the completion of the consultation process and the finalization of the Draft Administrative Instruction.</w:t>
      </w:r>
    </w:p>
    <w:p w14:paraId="2CAF1BA5" w14:textId="77777777" w:rsidR="00B45002" w:rsidRPr="00154B24" w:rsidRDefault="00B45002" w:rsidP="0018049F">
      <w:pPr>
        <w:autoSpaceDE w:val="0"/>
        <w:autoSpaceDN w:val="0"/>
        <w:adjustRightInd w:val="0"/>
        <w:jc w:val="both"/>
        <w:rPr>
          <w:rFonts w:asciiTheme="majorBidi" w:hAnsiTheme="majorBidi" w:cstheme="majorBidi"/>
          <w:sz w:val="24"/>
          <w:szCs w:val="24"/>
        </w:rPr>
      </w:pPr>
    </w:p>
    <w:p w14:paraId="7DEAE1AE" w14:textId="77777777" w:rsidR="00686C2F" w:rsidRPr="00154B24" w:rsidRDefault="00686C2F" w:rsidP="0018049F">
      <w:pPr>
        <w:autoSpaceDE w:val="0"/>
        <w:autoSpaceDN w:val="0"/>
        <w:adjustRightInd w:val="0"/>
        <w:jc w:val="both"/>
        <w:rPr>
          <w:rFonts w:asciiTheme="majorBidi" w:hAnsiTheme="majorBidi" w:cstheme="majorBidi"/>
          <w:sz w:val="24"/>
          <w:szCs w:val="24"/>
        </w:rPr>
      </w:pPr>
    </w:p>
    <w:p w14:paraId="36E0DA9B" w14:textId="21145F19" w:rsidR="009F6436" w:rsidRPr="00154B24" w:rsidRDefault="009170ED" w:rsidP="0018049F">
      <w:pPr>
        <w:pStyle w:val="MediumShading2-Accent31"/>
        <w:outlineLvl w:val="0"/>
        <w:rPr>
          <w:rFonts w:asciiTheme="majorBidi" w:hAnsiTheme="majorBidi" w:cstheme="majorBidi"/>
          <w:i w:val="0"/>
          <w:color w:val="auto"/>
          <w:sz w:val="24"/>
          <w:szCs w:val="24"/>
        </w:rPr>
      </w:pPr>
      <w:r w:rsidRPr="00154B24">
        <w:rPr>
          <w:rFonts w:asciiTheme="majorBidi" w:hAnsiTheme="majorBidi" w:cstheme="majorBidi"/>
          <w:i w:val="0"/>
          <w:color w:val="auto"/>
          <w:sz w:val="24"/>
          <w:szCs w:val="24"/>
        </w:rPr>
        <w:t xml:space="preserve">Where and how to send your written comments  </w:t>
      </w:r>
    </w:p>
    <w:p w14:paraId="0CB7931B" w14:textId="33B27C1F" w:rsidR="00FB6C18" w:rsidRPr="00154B24" w:rsidRDefault="00343038" w:rsidP="0018049F">
      <w:pPr>
        <w:jc w:val="both"/>
        <w:rPr>
          <w:rFonts w:asciiTheme="majorBidi" w:hAnsiTheme="majorBidi" w:cstheme="majorBidi"/>
          <w:sz w:val="24"/>
          <w:szCs w:val="24"/>
        </w:rPr>
      </w:pPr>
      <w:r>
        <w:rPr>
          <w:rFonts w:asciiTheme="majorBidi" w:hAnsiTheme="majorBidi" w:cstheme="majorBidi"/>
          <w:sz w:val="24"/>
          <w:szCs w:val="24"/>
        </w:rPr>
        <w:t>Submission of the</w:t>
      </w:r>
      <w:r w:rsidR="009170ED" w:rsidRPr="00154B24">
        <w:rPr>
          <w:rFonts w:asciiTheme="majorBidi" w:hAnsiTheme="majorBidi" w:cstheme="majorBidi"/>
          <w:sz w:val="24"/>
          <w:szCs w:val="24"/>
        </w:rPr>
        <w:t xml:space="preserve"> written contributions as part of the consultation process for the Draft Administrative Instruction on the Maintenance, Security, and Use of the Electronic System for Information Management and the Issuance of Public Reports is </w:t>
      </w:r>
      <w:r>
        <w:rPr>
          <w:rFonts w:asciiTheme="majorBidi" w:hAnsiTheme="majorBidi" w:cstheme="majorBidi"/>
          <w:sz w:val="24"/>
          <w:szCs w:val="24"/>
        </w:rPr>
        <w:t xml:space="preserve">made </w:t>
      </w:r>
      <w:r w:rsidR="009170ED" w:rsidRPr="00154B24">
        <w:rPr>
          <w:rFonts w:asciiTheme="majorBidi" w:hAnsiTheme="majorBidi" w:cstheme="majorBidi"/>
          <w:sz w:val="24"/>
          <w:szCs w:val="24"/>
        </w:rPr>
        <w:t>through the electronic public consultation platform or via email</w:t>
      </w:r>
      <w:r w:rsidR="0096495B">
        <w:rPr>
          <w:rFonts w:asciiTheme="majorBidi" w:hAnsiTheme="majorBidi" w:cstheme="majorBidi"/>
          <w:sz w:val="24"/>
          <w:szCs w:val="24"/>
        </w:rPr>
        <w:t>:</w:t>
      </w:r>
      <w:r w:rsidR="00D431E6" w:rsidRPr="00154B24">
        <w:rPr>
          <w:rFonts w:asciiTheme="majorBidi" w:hAnsiTheme="majorBidi" w:cstheme="majorBidi"/>
          <w:sz w:val="24"/>
          <w:szCs w:val="24"/>
        </w:rPr>
        <w:t xml:space="preserve"> </w:t>
      </w:r>
      <w:hyperlink r:id="rId11" w:history="1">
        <w:r w:rsidR="005E75B7" w:rsidRPr="000623BA">
          <w:rPr>
            <w:rStyle w:val="Hyperlink"/>
            <w:rFonts w:asciiTheme="majorBidi" w:hAnsiTheme="majorBidi" w:cstheme="majorBidi"/>
            <w:sz w:val="24"/>
            <w:szCs w:val="24"/>
          </w:rPr>
          <w:t>fusharza.kelmendi@rks-gov.net</w:t>
        </w:r>
      </w:hyperlink>
      <w:r w:rsidR="00C51974">
        <w:rPr>
          <w:rFonts w:asciiTheme="majorBidi" w:hAnsiTheme="majorBidi" w:cstheme="majorBidi"/>
          <w:sz w:val="24"/>
          <w:szCs w:val="24"/>
        </w:rPr>
        <w:t xml:space="preserve">, no later than </w:t>
      </w:r>
      <w:r w:rsidR="006A7DAB">
        <w:rPr>
          <w:rFonts w:asciiTheme="majorBidi" w:hAnsiTheme="majorBidi" w:cstheme="majorBidi"/>
          <w:sz w:val="24"/>
          <w:szCs w:val="24"/>
        </w:rPr>
        <w:t xml:space="preserve">12.11. </w:t>
      </w:r>
      <w:bookmarkStart w:id="0" w:name="_GoBack"/>
      <w:bookmarkEnd w:id="0"/>
      <w:r w:rsidR="009170ED" w:rsidRPr="00154B24">
        <w:rPr>
          <w:rFonts w:asciiTheme="majorBidi" w:hAnsiTheme="majorBidi" w:cstheme="majorBidi"/>
          <w:sz w:val="24"/>
          <w:szCs w:val="24"/>
        </w:rPr>
        <w:t>2025.</w:t>
      </w:r>
    </w:p>
    <w:p w14:paraId="79932349" w14:textId="31492675" w:rsidR="00893D86" w:rsidRPr="00154B24" w:rsidRDefault="00AD0A75" w:rsidP="0018049F">
      <w:pPr>
        <w:jc w:val="both"/>
        <w:rPr>
          <w:rFonts w:asciiTheme="majorBidi" w:hAnsiTheme="majorBidi" w:cstheme="majorBidi"/>
          <w:sz w:val="24"/>
          <w:szCs w:val="24"/>
        </w:rPr>
      </w:pPr>
      <w:r w:rsidRPr="00154B24">
        <w:rPr>
          <w:rFonts w:asciiTheme="majorBidi" w:hAnsiTheme="majorBidi" w:cstheme="majorBidi"/>
          <w:sz w:val="24"/>
          <w:szCs w:val="24"/>
        </w:rPr>
        <w:tab/>
      </w:r>
    </w:p>
    <w:p w14:paraId="1CBD955E" w14:textId="77777777" w:rsidR="00890D83" w:rsidRPr="00154B24" w:rsidRDefault="00890D83" w:rsidP="0018049F">
      <w:pPr>
        <w:rPr>
          <w:rFonts w:asciiTheme="majorBidi" w:hAnsiTheme="majorBidi" w:cstheme="majorBidi"/>
          <w:sz w:val="24"/>
          <w:szCs w:val="24"/>
        </w:rPr>
      </w:pPr>
    </w:p>
    <w:sectPr w:rsidR="00890D83" w:rsidRPr="00154B24" w:rsidSect="005344F0">
      <w:pgSz w:w="11906" w:h="16838"/>
      <w:pgMar w:top="1080" w:right="1440" w:bottom="1260" w:left="1440"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4001E" w14:textId="77777777" w:rsidR="00513004" w:rsidRDefault="00513004" w:rsidP="00291152">
      <w:pPr>
        <w:spacing w:after="0" w:line="240" w:lineRule="auto"/>
      </w:pPr>
      <w:r>
        <w:separator/>
      </w:r>
    </w:p>
  </w:endnote>
  <w:endnote w:type="continuationSeparator" w:id="0">
    <w:p w14:paraId="18CAB9D2" w14:textId="77777777" w:rsidR="00513004" w:rsidRDefault="00513004" w:rsidP="00291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TimesNewRoman">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9A11D" w14:textId="77777777" w:rsidR="00BD288B" w:rsidRDefault="00F54FEB" w:rsidP="003F2144">
    <w:pPr>
      <w:pStyle w:val="Footer"/>
      <w:framePr w:wrap="around" w:vAnchor="text" w:hAnchor="margin" w:xAlign="center" w:y="1"/>
      <w:rPr>
        <w:rStyle w:val="PageNumber"/>
      </w:rPr>
    </w:pPr>
    <w:r>
      <w:rPr>
        <w:rStyle w:val="PageNumber"/>
      </w:rPr>
      <w:fldChar w:fldCharType="begin"/>
    </w:r>
    <w:r w:rsidR="00BD288B">
      <w:rPr>
        <w:rStyle w:val="PageNumber"/>
      </w:rPr>
      <w:instrText xml:space="preserve">PAGE  </w:instrText>
    </w:r>
    <w:r>
      <w:rPr>
        <w:rStyle w:val="PageNumber"/>
      </w:rPr>
      <w:fldChar w:fldCharType="end"/>
    </w:r>
  </w:p>
  <w:p w14:paraId="62469D8A" w14:textId="77777777" w:rsidR="00BD288B" w:rsidRDefault="00BD288B" w:rsidP="00CE622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7AD45" w14:textId="33074993" w:rsidR="00BD288B" w:rsidRDefault="00F54FEB" w:rsidP="003F2144">
    <w:pPr>
      <w:pStyle w:val="Footer"/>
      <w:framePr w:wrap="around" w:vAnchor="text" w:hAnchor="margin" w:xAlign="center" w:y="1"/>
      <w:rPr>
        <w:rStyle w:val="PageNumber"/>
      </w:rPr>
    </w:pPr>
    <w:r>
      <w:rPr>
        <w:rStyle w:val="PageNumber"/>
      </w:rPr>
      <w:fldChar w:fldCharType="begin"/>
    </w:r>
    <w:r w:rsidR="00BD288B">
      <w:rPr>
        <w:rStyle w:val="PageNumber"/>
      </w:rPr>
      <w:instrText xml:space="preserve">PAGE  </w:instrText>
    </w:r>
    <w:r>
      <w:rPr>
        <w:rStyle w:val="PageNumber"/>
      </w:rPr>
      <w:fldChar w:fldCharType="separate"/>
    </w:r>
    <w:r w:rsidR="00513004">
      <w:rPr>
        <w:rStyle w:val="PageNumber"/>
        <w:noProof/>
      </w:rPr>
      <w:t>1</w:t>
    </w:r>
    <w:r>
      <w:rPr>
        <w:rStyle w:val="PageNumber"/>
      </w:rPr>
      <w:fldChar w:fldCharType="end"/>
    </w:r>
  </w:p>
  <w:p w14:paraId="35333A9E" w14:textId="77777777" w:rsidR="00747C46" w:rsidRDefault="00747C46" w:rsidP="00747C46">
    <w:pPr>
      <w:pStyle w:val="Footer"/>
      <w:jc w:val="center"/>
      <w:rPr>
        <w:rFonts w:ascii="Times New Roman" w:hAnsi="Times New Roman"/>
        <w:sz w:val="24"/>
        <w:szCs w:val="24"/>
      </w:rPr>
    </w:pPr>
    <w:r>
      <w:rPr>
        <w:rFonts w:ascii="Times New Roman" w:hAnsi="Times New Roman"/>
        <w:sz w:val="24"/>
        <w:szCs w:val="24"/>
      </w:rPr>
      <w:t xml:space="preserve">                                                       </w:t>
    </w:r>
  </w:p>
  <w:p w14:paraId="75BF1837" w14:textId="2BE1AE58" w:rsidR="00BD288B" w:rsidRPr="00747C46" w:rsidRDefault="00CC5DFA" w:rsidP="00747C46">
    <w:pPr>
      <w:pStyle w:val="Footer"/>
      <w:jc w:val="center"/>
      <w:rPr>
        <w:rFonts w:ascii="Times New Roman" w:hAnsi="Times New Roman"/>
        <w:b/>
        <w:bCs/>
        <w:sz w:val="24"/>
        <w:szCs w:val="24"/>
      </w:rPr>
    </w:pPr>
    <w:r>
      <w:rPr>
        <w:rFonts w:ascii="Times New Roman" w:hAnsi="Times New Roman"/>
        <w:b/>
        <w:bCs/>
        <w:sz w:val="24"/>
        <w:szCs w:val="24"/>
      </w:rPr>
      <w:t>September</w:t>
    </w:r>
    <w:r w:rsidR="00747C46" w:rsidRPr="00747C46">
      <w:rPr>
        <w:rFonts w:ascii="Times New Roman" w:hAnsi="Times New Roman"/>
        <w:b/>
        <w:bCs/>
        <w:sz w:val="24"/>
        <w:szCs w:val="24"/>
      </w:rPr>
      <w:t xml:space="preserve"> 2025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E05D8" w14:textId="77777777" w:rsidR="00513004" w:rsidRDefault="00513004" w:rsidP="00291152">
      <w:pPr>
        <w:spacing w:after="0" w:line="240" w:lineRule="auto"/>
      </w:pPr>
      <w:r>
        <w:separator/>
      </w:r>
    </w:p>
  </w:footnote>
  <w:footnote w:type="continuationSeparator" w:id="0">
    <w:p w14:paraId="617C2EAA" w14:textId="77777777" w:rsidR="00513004" w:rsidRDefault="00513004" w:rsidP="002911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68EB5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21"/>
    <w:multiLevelType w:val="hybridMultilevel"/>
    <w:tmpl w:val="57E4CCA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6AA52DC"/>
    <w:multiLevelType w:val="hybridMultilevel"/>
    <w:tmpl w:val="B6C2B17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15EB08D0"/>
    <w:multiLevelType w:val="hybridMultilevel"/>
    <w:tmpl w:val="A4526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05D4C"/>
    <w:multiLevelType w:val="hybridMultilevel"/>
    <w:tmpl w:val="90361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12399"/>
    <w:multiLevelType w:val="hybridMultilevel"/>
    <w:tmpl w:val="D05CE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07317A"/>
    <w:multiLevelType w:val="multilevel"/>
    <w:tmpl w:val="AED4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07258F"/>
    <w:multiLevelType w:val="hybridMultilevel"/>
    <w:tmpl w:val="4E2EB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B25D8"/>
    <w:multiLevelType w:val="hybridMultilevel"/>
    <w:tmpl w:val="8F60F1A4"/>
    <w:lvl w:ilvl="0" w:tplc="041C0001">
      <w:start w:val="1"/>
      <w:numFmt w:val="bullet"/>
      <w:lvlText w:val=""/>
      <w:lvlJc w:val="left"/>
      <w:pPr>
        <w:ind w:left="810" w:hanging="360"/>
      </w:pPr>
      <w:rPr>
        <w:rFonts w:ascii="Symbol" w:hAnsi="Symbol" w:hint="default"/>
      </w:rPr>
    </w:lvl>
    <w:lvl w:ilvl="1" w:tplc="041C0003" w:tentative="1">
      <w:start w:val="1"/>
      <w:numFmt w:val="bullet"/>
      <w:lvlText w:val="o"/>
      <w:lvlJc w:val="left"/>
      <w:pPr>
        <w:ind w:left="1530" w:hanging="360"/>
      </w:pPr>
      <w:rPr>
        <w:rFonts w:ascii="Courier New" w:hAnsi="Courier New" w:cs="Courier New" w:hint="default"/>
      </w:rPr>
    </w:lvl>
    <w:lvl w:ilvl="2" w:tplc="041C0005" w:tentative="1">
      <w:start w:val="1"/>
      <w:numFmt w:val="bullet"/>
      <w:lvlText w:val=""/>
      <w:lvlJc w:val="left"/>
      <w:pPr>
        <w:ind w:left="2250" w:hanging="360"/>
      </w:pPr>
      <w:rPr>
        <w:rFonts w:ascii="Wingdings" w:hAnsi="Wingdings" w:hint="default"/>
      </w:rPr>
    </w:lvl>
    <w:lvl w:ilvl="3" w:tplc="041C0001" w:tentative="1">
      <w:start w:val="1"/>
      <w:numFmt w:val="bullet"/>
      <w:lvlText w:val=""/>
      <w:lvlJc w:val="left"/>
      <w:pPr>
        <w:ind w:left="2970" w:hanging="360"/>
      </w:pPr>
      <w:rPr>
        <w:rFonts w:ascii="Symbol" w:hAnsi="Symbol" w:hint="default"/>
      </w:rPr>
    </w:lvl>
    <w:lvl w:ilvl="4" w:tplc="041C0003" w:tentative="1">
      <w:start w:val="1"/>
      <w:numFmt w:val="bullet"/>
      <w:lvlText w:val="o"/>
      <w:lvlJc w:val="left"/>
      <w:pPr>
        <w:ind w:left="3690" w:hanging="360"/>
      </w:pPr>
      <w:rPr>
        <w:rFonts w:ascii="Courier New" w:hAnsi="Courier New" w:cs="Courier New" w:hint="default"/>
      </w:rPr>
    </w:lvl>
    <w:lvl w:ilvl="5" w:tplc="041C0005" w:tentative="1">
      <w:start w:val="1"/>
      <w:numFmt w:val="bullet"/>
      <w:lvlText w:val=""/>
      <w:lvlJc w:val="left"/>
      <w:pPr>
        <w:ind w:left="4410" w:hanging="360"/>
      </w:pPr>
      <w:rPr>
        <w:rFonts w:ascii="Wingdings" w:hAnsi="Wingdings" w:hint="default"/>
      </w:rPr>
    </w:lvl>
    <w:lvl w:ilvl="6" w:tplc="041C0001" w:tentative="1">
      <w:start w:val="1"/>
      <w:numFmt w:val="bullet"/>
      <w:lvlText w:val=""/>
      <w:lvlJc w:val="left"/>
      <w:pPr>
        <w:ind w:left="5130" w:hanging="360"/>
      </w:pPr>
      <w:rPr>
        <w:rFonts w:ascii="Symbol" w:hAnsi="Symbol" w:hint="default"/>
      </w:rPr>
    </w:lvl>
    <w:lvl w:ilvl="7" w:tplc="041C0003" w:tentative="1">
      <w:start w:val="1"/>
      <w:numFmt w:val="bullet"/>
      <w:lvlText w:val="o"/>
      <w:lvlJc w:val="left"/>
      <w:pPr>
        <w:ind w:left="5850" w:hanging="360"/>
      </w:pPr>
      <w:rPr>
        <w:rFonts w:ascii="Courier New" w:hAnsi="Courier New" w:cs="Courier New" w:hint="default"/>
      </w:rPr>
    </w:lvl>
    <w:lvl w:ilvl="8" w:tplc="041C0005" w:tentative="1">
      <w:start w:val="1"/>
      <w:numFmt w:val="bullet"/>
      <w:lvlText w:val=""/>
      <w:lvlJc w:val="left"/>
      <w:pPr>
        <w:ind w:left="6570" w:hanging="360"/>
      </w:pPr>
      <w:rPr>
        <w:rFonts w:ascii="Wingdings" w:hAnsi="Wingdings" w:hint="default"/>
      </w:rPr>
    </w:lvl>
  </w:abstractNum>
  <w:abstractNum w:abstractNumId="9" w15:restartNumberingAfterBreak="0">
    <w:nsid w:val="29D5147A"/>
    <w:multiLevelType w:val="hybridMultilevel"/>
    <w:tmpl w:val="50A2BFFA"/>
    <w:lvl w:ilvl="0" w:tplc="A7EC8972">
      <w:numFmt w:val="bullet"/>
      <w:lvlText w:val="-"/>
      <w:lvlJc w:val="left"/>
      <w:pPr>
        <w:ind w:left="720" w:hanging="360"/>
      </w:pPr>
      <w:rPr>
        <w:rFonts w:ascii="Book Antiqua" w:eastAsia="Times New Roman" w:hAnsi="Book Antiqua"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 w15:restartNumberingAfterBreak="0">
    <w:nsid w:val="303E7BE6"/>
    <w:multiLevelType w:val="multilevel"/>
    <w:tmpl w:val="9E2C9200"/>
    <w:lvl w:ilvl="0">
      <w:start w:val="1"/>
      <w:numFmt w:val="decimal"/>
      <w:lvlText w:val="%1."/>
      <w:lvlJc w:val="left"/>
      <w:pPr>
        <w:tabs>
          <w:tab w:val="num" w:pos="720"/>
        </w:tabs>
        <w:ind w:left="720" w:hanging="360"/>
      </w:pPr>
      <w:rPr>
        <w:lang w:val="sq-AL"/>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490F56"/>
    <w:multiLevelType w:val="hybridMultilevel"/>
    <w:tmpl w:val="D1B6EEFE"/>
    <w:lvl w:ilvl="0" w:tplc="A7EC8972">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780DEC"/>
    <w:multiLevelType w:val="multilevel"/>
    <w:tmpl w:val="86C2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0D25DA"/>
    <w:multiLevelType w:val="hybridMultilevel"/>
    <w:tmpl w:val="89F26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B610B"/>
    <w:multiLevelType w:val="multilevel"/>
    <w:tmpl w:val="5A5A92B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3736F5"/>
    <w:multiLevelType w:val="hybridMultilevel"/>
    <w:tmpl w:val="015C8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790EEB"/>
    <w:multiLevelType w:val="hybridMultilevel"/>
    <w:tmpl w:val="3C0A9A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C036EC"/>
    <w:multiLevelType w:val="multilevel"/>
    <w:tmpl w:val="4F12DFB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C7978A5"/>
    <w:multiLevelType w:val="hybridMultilevel"/>
    <w:tmpl w:val="FBEE7D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6B3C71"/>
    <w:multiLevelType w:val="hybridMultilevel"/>
    <w:tmpl w:val="FDB81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D67D98"/>
    <w:multiLevelType w:val="multilevel"/>
    <w:tmpl w:val="EDAA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A0604B"/>
    <w:multiLevelType w:val="hybridMultilevel"/>
    <w:tmpl w:val="7772DCA2"/>
    <w:lvl w:ilvl="0" w:tplc="46964268">
      <w:start w:val="26"/>
      <w:numFmt w:val="bullet"/>
      <w:lvlText w:val="-"/>
      <w:lvlJc w:val="left"/>
      <w:pPr>
        <w:ind w:left="720" w:hanging="360"/>
      </w:pPr>
      <w:rPr>
        <w:rFonts w:ascii="TimesNewRoman" w:eastAsia="Calibri" w:hAnsi="TimesNewRoman"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0662E"/>
    <w:multiLevelType w:val="hybridMultilevel"/>
    <w:tmpl w:val="791E0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9C65E7"/>
    <w:multiLevelType w:val="hybridMultilevel"/>
    <w:tmpl w:val="3E70E390"/>
    <w:lvl w:ilvl="0" w:tplc="46964268">
      <w:start w:val="26"/>
      <w:numFmt w:val="bullet"/>
      <w:lvlText w:val="-"/>
      <w:lvlJc w:val="left"/>
      <w:pPr>
        <w:ind w:left="720" w:hanging="360"/>
      </w:pPr>
      <w:rPr>
        <w:rFonts w:ascii="TimesNewRoman" w:eastAsia="Calibri" w:hAnsi="TimesNewRoman"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66447C"/>
    <w:multiLevelType w:val="multilevel"/>
    <w:tmpl w:val="041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A4334D8"/>
    <w:multiLevelType w:val="hybridMultilevel"/>
    <w:tmpl w:val="FBEE7D5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1"/>
  </w:num>
  <w:num w:numId="2">
    <w:abstractNumId w:val="23"/>
  </w:num>
  <w:num w:numId="3">
    <w:abstractNumId w:val="7"/>
  </w:num>
  <w:num w:numId="4">
    <w:abstractNumId w:val="15"/>
  </w:num>
  <w:num w:numId="5">
    <w:abstractNumId w:val="13"/>
  </w:num>
  <w:num w:numId="6">
    <w:abstractNumId w:val="22"/>
  </w:num>
  <w:num w:numId="7">
    <w:abstractNumId w:val="0"/>
  </w:num>
  <w:num w:numId="8">
    <w:abstractNumId w:val="9"/>
  </w:num>
  <w:num w:numId="9">
    <w:abstractNumId w:val="11"/>
  </w:num>
  <w:num w:numId="10">
    <w:abstractNumId w:val="5"/>
  </w:num>
  <w:num w:numId="11">
    <w:abstractNumId w:val="24"/>
  </w:num>
  <w:num w:numId="12">
    <w:abstractNumId w:val="8"/>
  </w:num>
  <w:num w:numId="13">
    <w:abstractNumId w:val="2"/>
  </w:num>
  <w:num w:numId="14">
    <w:abstractNumId w:val="25"/>
  </w:num>
  <w:num w:numId="15">
    <w:abstractNumId w:val="1"/>
  </w:num>
  <w:num w:numId="16">
    <w:abstractNumId w:val="16"/>
  </w:num>
  <w:num w:numId="17">
    <w:abstractNumId w:val="14"/>
  </w:num>
  <w:num w:numId="18">
    <w:abstractNumId w:val="17"/>
  </w:num>
  <w:num w:numId="19">
    <w:abstractNumId w:val="18"/>
  </w:num>
  <w:num w:numId="20">
    <w:abstractNumId w:val="6"/>
  </w:num>
  <w:num w:numId="21">
    <w:abstractNumId w:val="12"/>
  </w:num>
  <w:num w:numId="22">
    <w:abstractNumId w:val="20"/>
  </w:num>
  <w:num w:numId="23">
    <w:abstractNumId w:val="10"/>
  </w:num>
  <w:num w:numId="24">
    <w:abstractNumId w:val="3"/>
  </w:num>
  <w:num w:numId="25">
    <w:abstractNumId w:val="19"/>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4096" w:nlCheck="1" w:checkStyle="0"/>
  <w:activeWritingStyle w:appName="MSWord" w:lang="en-US" w:vendorID="64" w:dllVersion="131078" w:nlCheck="1" w:checkStyle="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D86"/>
    <w:rsid w:val="000012A0"/>
    <w:rsid w:val="00001595"/>
    <w:rsid w:val="00002161"/>
    <w:rsid w:val="00005D7D"/>
    <w:rsid w:val="0000751A"/>
    <w:rsid w:val="00010438"/>
    <w:rsid w:val="00014E34"/>
    <w:rsid w:val="00014E52"/>
    <w:rsid w:val="00022C9B"/>
    <w:rsid w:val="000263A3"/>
    <w:rsid w:val="0003109F"/>
    <w:rsid w:val="0003657B"/>
    <w:rsid w:val="00037034"/>
    <w:rsid w:val="00040BF8"/>
    <w:rsid w:val="000410A2"/>
    <w:rsid w:val="00042283"/>
    <w:rsid w:val="000424AE"/>
    <w:rsid w:val="00043BE4"/>
    <w:rsid w:val="00045355"/>
    <w:rsid w:val="00046046"/>
    <w:rsid w:val="0005497A"/>
    <w:rsid w:val="00054F3B"/>
    <w:rsid w:val="0006077E"/>
    <w:rsid w:val="00061794"/>
    <w:rsid w:val="0006337F"/>
    <w:rsid w:val="00063E69"/>
    <w:rsid w:val="00065C01"/>
    <w:rsid w:val="00065DAC"/>
    <w:rsid w:val="000678CB"/>
    <w:rsid w:val="000679E4"/>
    <w:rsid w:val="0007056C"/>
    <w:rsid w:val="00070B89"/>
    <w:rsid w:val="00071D40"/>
    <w:rsid w:val="0007605F"/>
    <w:rsid w:val="000769CB"/>
    <w:rsid w:val="00077B1E"/>
    <w:rsid w:val="000879F0"/>
    <w:rsid w:val="00091CDE"/>
    <w:rsid w:val="000A1C9D"/>
    <w:rsid w:val="000A4073"/>
    <w:rsid w:val="000B55B5"/>
    <w:rsid w:val="000B7695"/>
    <w:rsid w:val="000C03DA"/>
    <w:rsid w:val="000D29F2"/>
    <w:rsid w:val="000E6042"/>
    <w:rsid w:val="000E66DC"/>
    <w:rsid w:val="000E6CCA"/>
    <w:rsid w:val="000F061E"/>
    <w:rsid w:val="000F7347"/>
    <w:rsid w:val="0010220B"/>
    <w:rsid w:val="0010272F"/>
    <w:rsid w:val="00102749"/>
    <w:rsid w:val="00107D54"/>
    <w:rsid w:val="00111749"/>
    <w:rsid w:val="00114A00"/>
    <w:rsid w:val="00123477"/>
    <w:rsid w:val="00125348"/>
    <w:rsid w:val="0013166F"/>
    <w:rsid w:val="001344AC"/>
    <w:rsid w:val="00141C11"/>
    <w:rsid w:val="0014433D"/>
    <w:rsid w:val="0015129D"/>
    <w:rsid w:val="001523CC"/>
    <w:rsid w:val="00154B24"/>
    <w:rsid w:val="00161804"/>
    <w:rsid w:val="00161DF3"/>
    <w:rsid w:val="001648BD"/>
    <w:rsid w:val="00165260"/>
    <w:rsid w:val="001653B2"/>
    <w:rsid w:val="00165FE2"/>
    <w:rsid w:val="001662C1"/>
    <w:rsid w:val="00172A9E"/>
    <w:rsid w:val="00172FD3"/>
    <w:rsid w:val="00176653"/>
    <w:rsid w:val="001768EE"/>
    <w:rsid w:val="0018049F"/>
    <w:rsid w:val="00183DFB"/>
    <w:rsid w:val="001851C2"/>
    <w:rsid w:val="00185493"/>
    <w:rsid w:val="00186AE6"/>
    <w:rsid w:val="00186D1F"/>
    <w:rsid w:val="0019374D"/>
    <w:rsid w:val="00195BA0"/>
    <w:rsid w:val="00196020"/>
    <w:rsid w:val="001A09BD"/>
    <w:rsid w:val="001A110D"/>
    <w:rsid w:val="001A2E0F"/>
    <w:rsid w:val="001A43C1"/>
    <w:rsid w:val="001B17D5"/>
    <w:rsid w:val="001B2601"/>
    <w:rsid w:val="001C3E0B"/>
    <w:rsid w:val="001C4DB1"/>
    <w:rsid w:val="001C513E"/>
    <w:rsid w:val="001D0085"/>
    <w:rsid w:val="001D37DA"/>
    <w:rsid w:val="001D4A25"/>
    <w:rsid w:val="001D4BC6"/>
    <w:rsid w:val="001D7681"/>
    <w:rsid w:val="001D7D30"/>
    <w:rsid w:val="001D7E1B"/>
    <w:rsid w:val="001E54DF"/>
    <w:rsid w:val="002002BB"/>
    <w:rsid w:val="00201237"/>
    <w:rsid w:val="00203993"/>
    <w:rsid w:val="00204C76"/>
    <w:rsid w:val="00213308"/>
    <w:rsid w:val="00235891"/>
    <w:rsid w:val="00236861"/>
    <w:rsid w:val="002410E7"/>
    <w:rsid w:val="002554F0"/>
    <w:rsid w:val="00265E1B"/>
    <w:rsid w:val="0026649E"/>
    <w:rsid w:val="00276305"/>
    <w:rsid w:val="00286430"/>
    <w:rsid w:val="0028722C"/>
    <w:rsid w:val="00291152"/>
    <w:rsid w:val="00291A42"/>
    <w:rsid w:val="002A2884"/>
    <w:rsid w:val="002A2A63"/>
    <w:rsid w:val="002A5871"/>
    <w:rsid w:val="002A709A"/>
    <w:rsid w:val="002A7B78"/>
    <w:rsid w:val="002B0E37"/>
    <w:rsid w:val="002C160B"/>
    <w:rsid w:val="002C1657"/>
    <w:rsid w:val="002D155E"/>
    <w:rsid w:val="002D1A61"/>
    <w:rsid w:val="002D31D8"/>
    <w:rsid w:val="002D34BC"/>
    <w:rsid w:val="002D6EEA"/>
    <w:rsid w:val="002D7F3B"/>
    <w:rsid w:val="002E1FBC"/>
    <w:rsid w:val="002E6BDC"/>
    <w:rsid w:val="002F1075"/>
    <w:rsid w:val="002F2EFC"/>
    <w:rsid w:val="002F7A2A"/>
    <w:rsid w:val="00303592"/>
    <w:rsid w:val="0030360B"/>
    <w:rsid w:val="00303B64"/>
    <w:rsid w:val="003056F9"/>
    <w:rsid w:val="00311B7C"/>
    <w:rsid w:val="003169C7"/>
    <w:rsid w:val="0032484A"/>
    <w:rsid w:val="00331565"/>
    <w:rsid w:val="003327BF"/>
    <w:rsid w:val="0034298D"/>
    <w:rsid w:val="00343038"/>
    <w:rsid w:val="0034646D"/>
    <w:rsid w:val="00346D4E"/>
    <w:rsid w:val="003511EA"/>
    <w:rsid w:val="0035164B"/>
    <w:rsid w:val="00360B9A"/>
    <w:rsid w:val="00361B58"/>
    <w:rsid w:val="0036797C"/>
    <w:rsid w:val="003715B9"/>
    <w:rsid w:val="003718C3"/>
    <w:rsid w:val="00374BC8"/>
    <w:rsid w:val="003838B9"/>
    <w:rsid w:val="00386A38"/>
    <w:rsid w:val="00393A06"/>
    <w:rsid w:val="003950BE"/>
    <w:rsid w:val="003A0AFD"/>
    <w:rsid w:val="003A0F61"/>
    <w:rsid w:val="003A4DA1"/>
    <w:rsid w:val="003A7010"/>
    <w:rsid w:val="003A7549"/>
    <w:rsid w:val="003B39D3"/>
    <w:rsid w:val="003B69FA"/>
    <w:rsid w:val="003C03C8"/>
    <w:rsid w:val="003D1338"/>
    <w:rsid w:val="003D6513"/>
    <w:rsid w:val="003E5B3B"/>
    <w:rsid w:val="003E71AE"/>
    <w:rsid w:val="003E791C"/>
    <w:rsid w:val="003F052A"/>
    <w:rsid w:val="003F1F9F"/>
    <w:rsid w:val="003F2144"/>
    <w:rsid w:val="003F3C60"/>
    <w:rsid w:val="003F6AE8"/>
    <w:rsid w:val="00400F2D"/>
    <w:rsid w:val="0040185D"/>
    <w:rsid w:val="00406CD8"/>
    <w:rsid w:val="00410198"/>
    <w:rsid w:val="004143BE"/>
    <w:rsid w:val="00414826"/>
    <w:rsid w:val="0041591A"/>
    <w:rsid w:val="00422F59"/>
    <w:rsid w:val="004303B3"/>
    <w:rsid w:val="00431DE1"/>
    <w:rsid w:val="00445831"/>
    <w:rsid w:val="0045268C"/>
    <w:rsid w:val="004557C6"/>
    <w:rsid w:val="00456838"/>
    <w:rsid w:val="00461F27"/>
    <w:rsid w:val="0046381D"/>
    <w:rsid w:val="00470DAA"/>
    <w:rsid w:val="00473F08"/>
    <w:rsid w:val="004759F1"/>
    <w:rsid w:val="004775F2"/>
    <w:rsid w:val="00480A75"/>
    <w:rsid w:val="00482A32"/>
    <w:rsid w:val="00483814"/>
    <w:rsid w:val="0048423B"/>
    <w:rsid w:val="0048734C"/>
    <w:rsid w:val="004B06B8"/>
    <w:rsid w:val="004C35CA"/>
    <w:rsid w:val="004C4210"/>
    <w:rsid w:val="004C56E5"/>
    <w:rsid w:val="004D368F"/>
    <w:rsid w:val="004E07A2"/>
    <w:rsid w:val="004E3DFF"/>
    <w:rsid w:val="004E71C3"/>
    <w:rsid w:val="004F0D54"/>
    <w:rsid w:val="004F3AAF"/>
    <w:rsid w:val="004F5521"/>
    <w:rsid w:val="004F5A30"/>
    <w:rsid w:val="004F6ADC"/>
    <w:rsid w:val="004F6BAE"/>
    <w:rsid w:val="004F7A09"/>
    <w:rsid w:val="004F7D6A"/>
    <w:rsid w:val="005024A4"/>
    <w:rsid w:val="0050262B"/>
    <w:rsid w:val="0050331A"/>
    <w:rsid w:val="00505978"/>
    <w:rsid w:val="005073A5"/>
    <w:rsid w:val="005075B9"/>
    <w:rsid w:val="00507F44"/>
    <w:rsid w:val="00513004"/>
    <w:rsid w:val="00517281"/>
    <w:rsid w:val="0052117F"/>
    <w:rsid w:val="005239FE"/>
    <w:rsid w:val="00523E70"/>
    <w:rsid w:val="00527126"/>
    <w:rsid w:val="00527C8D"/>
    <w:rsid w:val="00530A70"/>
    <w:rsid w:val="005344F0"/>
    <w:rsid w:val="00534B0B"/>
    <w:rsid w:val="00535CEF"/>
    <w:rsid w:val="00552467"/>
    <w:rsid w:val="005534F2"/>
    <w:rsid w:val="00556680"/>
    <w:rsid w:val="00556733"/>
    <w:rsid w:val="00560916"/>
    <w:rsid w:val="00561992"/>
    <w:rsid w:val="005622AD"/>
    <w:rsid w:val="005668DC"/>
    <w:rsid w:val="005668F1"/>
    <w:rsid w:val="005756E4"/>
    <w:rsid w:val="00575B90"/>
    <w:rsid w:val="00583D14"/>
    <w:rsid w:val="00584017"/>
    <w:rsid w:val="00584462"/>
    <w:rsid w:val="00585E87"/>
    <w:rsid w:val="00590203"/>
    <w:rsid w:val="00590F03"/>
    <w:rsid w:val="00594DB2"/>
    <w:rsid w:val="005952C7"/>
    <w:rsid w:val="005A04EF"/>
    <w:rsid w:val="005B1C6E"/>
    <w:rsid w:val="005B4DE7"/>
    <w:rsid w:val="005B74FE"/>
    <w:rsid w:val="005C0555"/>
    <w:rsid w:val="005C3309"/>
    <w:rsid w:val="005C403F"/>
    <w:rsid w:val="005C4DB8"/>
    <w:rsid w:val="005D4009"/>
    <w:rsid w:val="005D428C"/>
    <w:rsid w:val="005E1C20"/>
    <w:rsid w:val="005E20A6"/>
    <w:rsid w:val="005E70CC"/>
    <w:rsid w:val="005E75B7"/>
    <w:rsid w:val="005F0166"/>
    <w:rsid w:val="005F6B44"/>
    <w:rsid w:val="006067B2"/>
    <w:rsid w:val="00606D5C"/>
    <w:rsid w:val="006129EA"/>
    <w:rsid w:val="00612BBE"/>
    <w:rsid w:val="00613CE8"/>
    <w:rsid w:val="006311EB"/>
    <w:rsid w:val="00634F98"/>
    <w:rsid w:val="00642993"/>
    <w:rsid w:val="00650C60"/>
    <w:rsid w:val="00652959"/>
    <w:rsid w:val="00660525"/>
    <w:rsid w:val="006605C0"/>
    <w:rsid w:val="00660649"/>
    <w:rsid w:val="0066234C"/>
    <w:rsid w:val="0066458A"/>
    <w:rsid w:val="006649A5"/>
    <w:rsid w:val="00673AE3"/>
    <w:rsid w:val="00674DEF"/>
    <w:rsid w:val="00682C56"/>
    <w:rsid w:val="00686C2F"/>
    <w:rsid w:val="00693F0B"/>
    <w:rsid w:val="00695EE9"/>
    <w:rsid w:val="00697B0E"/>
    <w:rsid w:val="006A4C41"/>
    <w:rsid w:val="006A4FC8"/>
    <w:rsid w:val="006A67E5"/>
    <w:rsid w:val="006A7DAB"/>
    <w:rsid w:val="006C294B"/>
    <w:rsid w:val="006C4746"/>
    <w:rsid w:val="006D7393"/>
    <w:rsid w:val="006D7FBA"/>
    <w:rsid w:val="006E6801"/>
    <w:rsid w:val="006E7DB7"/>
    <w:rsid w:val="006F2B61"/>
    <w:rsid w:val="006F3E2A"/>
    <w:rsid w:val="006F5750"/>
    <w:rsid w:val="00704728"/>
    <w:rsid w:val="00704F82"/>
    <w:rsid w:val="00706E1D"/>
    <w:rsid w:val="00710D72"/>
    <w:rsid w:val="00714F10"/>
    <w:rsid w:val="00715E9E"/>
    <w:rsid w:val="00720B8B"/>
    <w:rsid w:val="00722E4D"/>
    <w:rsid w:val="0072370C"/>
    <w:rsid w:val="00726F1E"/>
    <w:rsid w:val="0073036D"/>
    <w:rsid w:val="00730D1F"/>
    <w:rsid w:val="007325C9"/>
    <w:rsid w:val="00734145"/>
    <w:rsid w:val="00734ABE"/>
    <w:rsid w:val="00735C99"/>
    <w:rsid w:val="00736048"/>
    <w:rsid w:val="007416A7"/>
    <w:rsid w:val="00747C46"/>
    <w:rsid w:val="00752879"/>
    <w:rsid w:val="00755E80"/>
    <w:rsid w:val="00757839"/>
    <w:rsid w:val="007618C6"/>
    <w:rsid w:val="007646A3"/>
    <w:rsid w:val="007664DF"/>
    <w:rsid w:val="007708FF"/>
    <w:rsid w:val="00771A92"/>
    <w:rsid w:val="00772A32"/>
    <w:rsid w:val="00773B58"/>
    <w:rsid w:val="00775DC0"/>
    <w:rsid w:val="00783F01"/>
    <w:rsid w:val="00790993"/>
    <w:rsid w:val="00791993"/>
    <w:rsid w:val="00796B9A"/>
    <w:rsid w:val="007A55E8"/>
    <w:rsid w:val="007A7889"/>
    <w:rsid w:val="007B2680"/>
    <w:rsid w:val="007B49BA"/>
    <w:rsid w:val="007C3008"/>
    <w:rsid w:val="007C649D"/>
    <w:rsid w:val="007D1014"/>
    <w:rsid w:val="007D5FFC"/>
    <w:rsid w:val="007D7ACE"/>
    <w:rsid w:val="007E1DDB"/>
    <w:rsid w:val="007E3E68"/>
    <w:rsid w:val="007E54D9"/>
    <w:rsid w:val="007E59F1"/>
    <w:rsid w:val="007E7823"/>
    <w:rsid w:val="007F264A"/>
    <w:rsid w:val="007F328B"/>
    <w:rsid w:val="007F3905"/>
    <w:rsid w:val="007F4AA9"/>
    <w:rsid w:val="007F6776"/>
    <w:rsid w:val="00807EAD"/>
    <w:rsid w:val="00810EBD"/>
    <w:rsid w:val="00823E7E"/>
    <w:rsid w:val="00826E4D"/>
    <w:rsid w:val="00830E0F"/>
    <w:rsid w:val="0083180F"/>
    <w:rsid w:val="00850C34"/>
    <w:rsid w:val="008637A4"/>
    <w:rsid w:val="00866ABA"/>
    <w:rsid w:val="00867238"/>
    <w:rsid w:val="00872392"/>
    <w:rsid w:val="00882200"/>
    <w:rsid w:val="008847FC"/>
    <w:rsid w:val="00890D83"/>
    <w:rsid w:val="00893D86"/>
    <w:rsid w:val="00895408"/>
    <w:rsid w:val="00897FD8"/>
    <w:rsid w:val="008A077D"/>
    <w:rsid w:val="008A3478"/>
    <w:rsid w:val="008B1943"/>
    <w:rsid w:val="008B2466"/>
    <w:rsid w:val="008B2DA4"/>
    <w:rsid w:val="008B2F3C"/>
    <w:rsid w:val="008C6817"/>
    <w:rsid w:val="008C7ACA"/>
    <w:rsid w:val="008C7C23"/>
    <w:rsid w:val="008D1DD6"/>
    <w:rsid w:val="008D3142"/>
    <w:rsid w:val="008D7B32"/>
    <w:rsid w:val="008E7F74"/>
    <w:rsid w:val="008F2425"/>
    <w:rsid w:val="00903F07"/>
    <w:rsid w:val="00912043"/>
    <w:rsid w:val="00913E33"/>
    <w:rsid w:val="009170ED"/>
    <w:rsid w:val="00922AF4"/>
    <w:rsid w:val="009241ED"/>
    <w:rsid w:val="00925A26"/>
    <w:rsid w:val="00927BE1"/>
    <w:rsid w:val="00932167"/>
    <w:rsid w:val="00933B5E"/>
    <w:rsid w:val="00940779"/>
    <w:rsid w:val="009437A8"/>
    <w:rsid w:val="00944236"/>
    <w:rsid w:val="00944F13"/>
    <w:rsid w:val="0094537B"/>
    <w:rsid w:val="00947D24"/>
    <w:rsid w:val="0095368F"/>
    <w:rsid w:val="00953A68"/>
    <w:rsid w:val="0095578D"/>
    <w:rsid w:val="00957133"/>
    <w:rsid w:val="00961C97"/>
    <w:rsid w:val="0096495B"/>
    <w:rsid w:val="00970222"/>
    <w:rsid w:val="00983733"/>
    <w:rsid w:val="00985A1F"/>
    <w:rsid w:val="00990E15"/>
    <w:rsid w:val="00991460"/>
    <w:rsid w:val="00994CEE"/>
    <w:rsid w:val="009A6CB5"/>
    <w:rsid w:val="009B72F8"/>
    <w:rsid w:val="009B74CB"/>
    <w:rsid w:val="009C7A5B"/>
    <w:rsid w:val="009D6684"/>
    <w:rsid w:val="009F6436"/>
    <w:rsid w:val="00A008E4"/>
    <w:rsid w:val="00A147E2"/>
    <w:rsid w:val="00A162B8"/>
    <w:rsid w:val="00A22AB7"/>
    <w:rsid w:val="00A2691F"/>
    <w:rsid w:val="00A2738E"/>
    <w:rsid w:val="00A302D8"/>
    <w:rsid w:val="00A314A0"/>
    <w:rsid w:val="00A33BDA"/>
    <w:rsid w:val="00A45A16"/>
    <w:rsid w:val="00A45B9F"/>
    <w:rsid w:val="00A558B3"/>
    <w:rsid w:val="00A61A02"/>
    <w:rsid w:val="00A65C97"/>
    <w:rsid w:val="00A66F87"/>
    <w:rsid w:val="00A67235"/>
    <w:rsid w:val="00A67BAC"/>
    <w:rsid w:val="00A72B53"/>
    <w:rsid w:val="00A72BD9"/>
    <w:rsid w:val="00A755E1"/>
    <w:rsid w:val="00A935C3"/>
    <w:rsid w:val="00A96002"/>
    <w:rsid w:val="00AA10CB"/>
    <w:rsid w:val="00AA5043"/>
    <w:rsid w:val="00AB0486"/>
    <w:rsid w:val="00AB0C14"/>
    <w:rsid w:val="00AB1F3B"/>
    <w:rsid w:val="00AB79E7"/>
    <w:rsid w:val="00AC370E"/>
    <w:rsid w:val="00AD0A75"/>
    <w:rsid w:val="00AD1337"/>
    <w:rsid w:val="00AD1705"/>
    <w:rsid w:val="00AD1786"/>
    <w:rsid w:val="00AD3D25"/>
    <w:rsid w:val="00AD59BB"/>
    <w:rsid w:val="00AD5B5C"/>
    <w:rsid w:val="00AD6ADD"/>
    <w:rsid w:val="00AF4632"/>
    <w:rsid w:val="00AF5BB1"/>
    <w:rsid w:val="00B00A45"/>
    <w:rsid w:val="00B01AE2"/>
    <w:rsid w:val="00B03BF7"/>
    <w:rsid w:val="00B13737"/>
    <w:rsid w:val="00B14BE4"/>
    <w:rsid w:val="00B1598F"/>
    <w:rsid w:val="00B30A2C"/>
    <w:rsid w:val="00B37C58"/>
    <w:rsid w:val="00B40947"/>
    <w:rsid w:val="00B41B9B"/>
    <w:rsid w:val="00B43A47"/>
    <w:rsid w:val="00B45002"/>
    <w:rsid w:val="00B459FC"/>
    <w:rsid w:val="00B6419E"/>
    <w:rsid w:val="00B67999"/>
    <w:rsid w:val="00B718E3"/>
    <w:rsid w:val="00B93A88"/>
    <w:rsid w:val="00B94A52"/>
    <w:rsid w:val="00B95180"/>
    <w:rsid w:val="00B951EF"/>
    <w:rsid w:val="00B96A72"/>
    <w:rsid w:val="00BA4DA8"/>
    <w:rsid w:val="00BA5A93"/>
    <w:rsid w:val="00BB11DD"/>
    <w:rsid w:val="00BB27B0"/>
    <w:rsid w:val="00BB2F85"/>
    <w:rsid w:val="00BB389F"/>
    <w:rsid w:val="00BB4BBC"/>
    <w:rsid w:val="00BB7FFC"/>
    <w:rsid w:val="00BC0471"/>
    <w:rsid w:val="00BC5576"/>
    <w:rsid w:val="00BC5789"/>
    <w:rsid w:val="00BC6034"/>
    <w:rsid w:val="00BC7495"/>
    <w:rsid w:val="00BD288B"/>
    <w:rsid w:val="00BD6C6B"/>
    <w:rsid w:val="00BE15E3"/>
    <w:rsid w:val="00BE4963"/>
    <w:rsid w:val="00BE6870"/>
    <w:rsid w:val="00BF3FCF"/>
    <w:rsid w:val="00BF4FFC"/>
    <w:rsid w:val="00BF75F3"/>
    <w:rsid w:val="00C01035"/>
    <w:rsid w:val="00C02406"/>
    <w:rsid w:val="00C038E2"/>
    <w:rsid w:val="00C04668"/>
    <w:rsid w:val="00C15295"/>
    <w:rsid w:val="00C162ED"/>
    <w:rsid w:val="00C17F4C"/>
    <w:rsid w:val="00C20156"/>
    <w:rsid w:val="00C262DD"/>
    <w:rsid w:val="00C310C9"/>
    <w:rsid w:val="00C34427"/>
    <w:rsid w:val="00C36A83"/>
    <w:rsid w:val="00C404D6"/>
    <w:rsid w:val="00C44771"/>
    <w:rsid w:val="00C45C0D"/>
    <w:rsid w:val="00C51974"/>
    <w:rsid w:val="00C525F1"/>
    <w:rsid w:val="00C52726"/>
    <w:rsid w:val="00C533F9"/>
    <w:rsid w:val="00C65B7C"/>
    <w:rsid w:val="00C66A6E"/>
    <w:rsid w:val="00C70092"/>
    <w:rsid w:val="00C715B0"/>
    <w:rsid w:val="00C72B8D"/>
    <w:rsid w:val="00C74FDE"/>
    <w:rsid w:val="00C765D6"/>
    <w:rsid w:val="00C83F44"/>
    <w:rsid w:val="00C91C2D"/>
    <w:rsid w:val="00C91D3A"/>
    <w:rsid w:val="00C924C2"/>
    <w:rsid w:val="00C94613"/>
    <w:rsid w:val="00C95A79"/>
    <w:rsid w:val="00C969FA"/>
    <w:rsid w:val="00CA0D86"/>
    <w:rsid w:val="00CA7E07"/>
    <w:rsid w:val="00CB1973"/>
    <w:rsid w:val="00CB38C7"/>
    <w:rsid w:val="00CB5AC3"/>
    <w:rsid w:val="00CC04C3"/>
    <w:rsid w:val="00CC0C17"/>
    <w:rsid w:val="00CC240B"/>
    <w:rsid w:val="00CC5D32"/>
    <w:rsid w:val="00CC5DFA"/>
    <w:rsid w:val="00CC6722"/>
    <w:rsid w:val="00CD0D4A"/>
    <w:rsid w:val="00CE0042"/>
    <w:rsid w:val="00CE414D"/>
    <w:rsid w:val="00CE6223"/>
    <w:rsid w:val="00CF06AA"/>
    <w:rsid w:val="00CF0C9C"/>
    <w:rsid w:val="00CF2CD9"/>
    <w:rsid w:val="00CF448A"/>
    <w:rsid w:val="00CF452D"/>
    <w:rsid w:val="00D002C7"/>
    <w:rsid w:val="00D05351"/>
    <w:rsid w:val="00D124B9"/>
    <w:rsid w:val="00D12FEC"/>
    <w:rsid w:val="00D13CC8"/>
    <w:rsid w:val="00D22E3B"/>
    <w:rsid w:val="00D26B8B"/>
    <w:rsid w:val="00D34E32"/>
    <w:rsid w:val="00D35C6D"/>
    <w:rsid w:val="00D37DCD"/>
    <w:rsid w:val="00D42B64"/>
    <w:rsid w:val="00D431E6"/>
    <w:rsid w:val="00D44AF2"/>
    <w:rsid w:val="00D45906"/>
    <w:rsid w:val="00D469F4"/>
    <w:rsid w:val="00D62FC9"/>
    <w:rsid w:val="00D6317B"/>
    <w:rsid w:val="00D64B1A"/>
    <w:rsid w:val="00D6597A"/>
    <w:rsid w:val="00D67739"/>
    <w:rsid w:val="00D7286B"/>
    <w:rsid w:val="00D76E98"/>
    <w:rsid w:val="00D771D8"/>
    <w:rsid w:val="00D8563C"/>
    <w:rsid w:val="00D87020"/>
    <w:rsid w:val="00D8716F"/>
    <w:rsid w:val="00D95650"/>
    <w:rsid w:val="00DA018E"/>
    <w:rsid w:val="00DA2804"/>
    <w:rsid w:val="00DA48BF"/>
    <w:rsid w:val="00DA5352"/>
    <w:rsid w:val="00DA65B8"/>
    <w:rsid w:val="00DB1937"/>
    <w:rsid w:val="00DB7EAB"/>
    <w:rsid w:val="00DC05CB"/>
    <w:rsid w:val="00DC1D0D"/>
    <w:rsid w:val="00DC33DE"/>
    <w:rsid w:val="00DD1BD0"/>
    <w:rsid w:val="00DD1E45"/>
    <w:rsid w:val="00DD33F8"/>
    <w:rsid w:val="00DD37F5"/>
    <w:rsid w:val="00DE17F6"/>
    <w:rsid w:val="00DF50B0"/>
    <w:rsid w:val="00DF51B7"/>
    <w:rsid w:val="00DF53E6"/>
    <w:rsid w:val="00E002AF"/>
    <w:rsid w:val="00E07395"/>
    <w:rsid w:val="00E16BEF"/>
    <w:rsid w:val="00E33AB8"/>
    <w:rsid w:val="00E341FC"/>
    <w:rsid w:val="00E34566"/>
    <w:rsid w:val="00E40526"/>
    <w:rsid w:val="00E47F71"/>
    <w:rsid w:val="00E52EF6"/>
    <w:rsid w:val="00E537CB"/>
    <w:rsid w:val="00E6457D"/>
    <w:rsid w:val="00E655B2"/>
    <w:rsid w:val="00E77512"/>
    <w:rsid w:val="00E8170C"/>
    <w:rsid w:val="00E8693A"/>
    <w:rsid w:val="00E9160C"/>
    <w:rsid w:val="00E93373"/>
    <w:rsid w:val="00E965A3"/>
    <w:rsid w:val="00EA149B"/>
    <w:rsid w:val="00EA25F1"/>
    <w:rsid w:val="00EA3952"/>
    <w:rsid w:val="00EA6C25"/>
    <w:rsid w:val="00EB4DCC"/>
    <w:rsid w:val="00EB5F27"/>
    <w:rsid w:val="00EB7E9B"/>
    <w:rsid w:val="00EC3128"/>
    <w:rsid w:val="00ED32D7"/>
    <w:rsid w:val="00ED577D"/>
    <w:rsid w:val="00ED6029"/>
    <w:rsid w:val="00ED6335"/>
    <w:rsid w:val="00EE11C9"/>
    <w:rsid w:val="00EE1739"/>
    <w:rsid w:val="00EE6516"/>
    <w:rsid w:val="00EF2AA8"/>
    <w:rsid w:val="00EF351A"/>
    <w:rsid w:val="00EF4CB0"/>
    <w:rsid w:val="00F0197D"/>
    <w:rsid w:val="00F031AA"/>
    <w:rsid w:val="00F04852"/>
    <w:rsid w:val="00F07437"/>
    <w:rsid w:val="00F1237D"/>
    <w:rsid w:val="00F152B7"/>
    <w:rsid w:val="00F165D3"/>
    <w:rsid w:val="00F2326B"/>
    <w:rsid w:val="00F23A0A"/>
    <w:rsid w:val="00F26273"/>
    <w:rsid w:val="00F26393"/>
    <w:rsid w:val="00F26E67"/>
    <w:rsid w:val="00F30035"/>
    <w:rsid w:val="00F33443"/>
    <w:rsid w:val="00F41C70"/>
    <w:rsid w:val="00F441CA"/>
    <w:rsid w:val="00F523D9"/>
    <w:rsid w:val="00F54FEB"/>
    <w:rsid w:val="00F56349"/>
    <w:rsid w:val="00F60978"/>
    <w:rsid w:val="00F6105D"/>
    <w:rsid w:val="00F65E08"/>
    <w:rsid w:val="00F7115A"/>
    <w:rsid w:val="00F71CA0"/>
    <w:rsid w:val="00F72157"/>
    <w:rsid w:val="00F84B8B"/>
    <w:rsid w:val="00F84F7F"/>
    <w:rsid w:val="00F8707F"/>
    <w:rsid w:val="00F94548"/>
    <w:rsid w:val="00F96189"/>
    <w:rsid w:val="00FA15D0"/>
    <w:rsid w:val="00FA519A"/>
    <w:rsid w:val="00FA618B"/>
    <w:rsid w:val="00FA6E9A"/>
    <w:rsid w:val="00FA74DD"/>
    <w:rsid w:val="00FB6C18"/>
    <w:rsid w:val="00FC11BD"/>
    <w:rsid w:val="00FC1BEB"/>
    <w:rsid w:val="00FC23DB"/>
    <w:rsid w:val="00FC3AA5"/>
    <w:rsid w:val="00FC3D71"/>
    <w:rsid w:val="00FC4E2C"/>
    <w:rsid w:val="00FE0D65"/>
    <w:rsid w:val="00FE1859"/>
    <w:rsid w:val="00FE2656"/>
    <w:rsid w:val="00FF0517"/>
    <w:rsid w:val="00FF0896"/>
    <w:rsid w:val="00FF415C"/>
    <w:rsid w:val="00FF5793"/>
    <w:rsid w:val="00FF66E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ED678"/>
  <w15:docId w15:val="{4E4553A5-1C04-43A6-BE77-3E99C71AC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601"/>
    <w:pPr>
      <w:spacing w:after="200" w:line="276" w:lineRule="auto"/>
    </w:pPr>
    <w:rPr>
      <w:sz w:val="22"/>
      <w:szCs w:val="22"/>
      <w:lang w:val="sq-AL"/>
    </w:rPr>
  </w:style>
  <w:style w:type="paragraph" w:styleId="Heading2">
    <w:name w:val="heading 2"/>
    <w:basedOn w:val="Normal"/>
    <w:next w:val="Normal"/>
    <w:link w:val="Heading2Char"/>
    <w:uiPriority w:val="9"/>
    <w:unhideWhenUsed/>
    <w:qFormat/>
    <w:rsid w:val="00D13C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D76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D22E3B"/>
    <w:pPr>
      <w:keepNext/>
      <w:spacing w:before="240" w:after="60" w:line="240" w:lineRule="auto"/>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932167"/>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893D86"/>
    <w:pPr>
      <w:ind w:left="720"/>
      <w:contextualSpacing/>
    </w:pPr>
  </w:style>
  <w:style w:type="paragraph" w:styleId="Footer">
    <w:name w:val="footer"/>
    <w:basedOn w:val="Normal"/>
    <w:link w:val="FooterChar"/>
    <w:uiPriority w:val="99"/>
    <w:rsid w:val="00893D86"/>
    <w:pPr>
      <w:tabs>
        <w:tab w:val="center" w:pos="4320"/>
        <w:tab w:val="right" w:pos="8640"/>
      </w:tabs>
    </w:pPr>
    <w:rPr>
      <w:sz w:val="20"/>
      <w:szCs w:val="20"/>
    </w:rPr>
  </w:style>
  <w:style w:type="character" w:customStyle="1" w:styleId="FooterChar">
    <w:name w:val="Footer Char"/>
    <w:link w:val="Footer"/>
    <w:uiPriority w:val="99"/>
    <w:rsid w:val="00893D86"/>
    <w:rPr>
      <w:rFonts w:ascii="Calibri" w:eastAsia="Calibri" w:hAnsi="Calibri" w:cs="Times New Roman"/>
    </w:rPr>
  </w:style>
  <w:style w:type="character" w:styleId="PageNumber">
    <w:name w:val="page number"/>
    <w:rsid w:val="00893D86"/>
  </w:style>
  <w:style w:type="paragraph" w:styleId="Title">
    <w:name w:val="Title"/>
    <w:basedOn w:val="Normal"/>
    <w:link w:val="TitleChar"/>
    <w:qFormat/>
    <w:rsid w:val="00893D86"/>
    <w:pPr>
      <w:spacing w:after="0" w:line="240" w:lineRule="auto"/>
      <w:jc w:val="center"/>
    </w:pPr>
    <w:rPr>
      <w:rFonts w:ascii="Times New Roman" w:hAnsi="Times New Roman"/>
      <w:b/>
      <w:bCs/>
      <w:sz w:val="24"/>
      <w:szCs w:val="24"/>
    </w:rPr>
  </w:style>
  <w:style w:type="character" w:customStyle="1" w:styleId="TitleChar">
    <w:name w:val="Title Char"/>
    <w:link w:val="Title"/>
    <w:rsid w:val="00893D86"/>
    <w:rPr>
      <w:rFonts w:ascii="Times New Roman" w:eastAsia="MS Mincho" w:hAnsi="Times New Roman" w:cs="Times New Roman"/>
      <w:b/>
      <w:bCs/>
      <w:sz w:val="24"/>
      <w:szCs w:val="24"/>
      <w:lang w:val="sq-AL"/>
    </w:rPr>
  </w:style>
  <w:style w:type="paragraph" w:customStyle="1" w:styleId="MediumShading2-Accent31">
    <w:name w:val="Medium Shading 2 - Accent 31"/>
    <w:basedOn w:val="Normal"/>
    <w:next w:val="Normal"/>
    <w:link w:val="MediumShading2-Accent3Char"/>
    <w:uiPriority w:val="30"/>
    <w:qFormat/>
    <w:rsid w:val="00893D86"/>
    <w:pPr>
      <w:pBdr>
        <w:bottom w:val="single" w:sz="4" w:space="4" w:color="4F81BD"/>
      </w:pBdr>
      <w:spacing w:before="200" w:after="280"/>
      <w:ind w:left="936" w:right="936"/>
    </w:pPr>
    <w:rPr>
      <w:b/>
      <w:bCs/>
      <w:i/>
      <w:iCs/>
      <w:color w:val="4F81BD"/>
      <w:sz w:val="20"/>
      <w:szCs w:val="20"/>
    </w:rPr>
  </w:style>
  <w:style w:type="character" w:customStyle="1" w:styleId="MediumShading2-Accent3Char">
    <w:name w:val="Medium Shading 2 - Accent 3 Char"/>
    <w:link w:val="MediumShading2-Accent31"/>
    <w:uiPriority w:val="30"/>
    <w:rsid w:val="00893D86"/>
    <w:rPr>
      <w:rFonts w:ascii="Calibri" w:eastAsia="MS Mincho" w:hAnsi="Calibri" w:cs="Times New Roman"/>
      <w:b/>
      <w:bCs/>
      <w:i/>
      <w:iCs/>
      <w:color w:val="4F81BD"/>
    </w:rPr>
  </w:style>
  <w:style w:type="paragraph" w:styleId="BalloonText">
    <w:name w:val="Balloon Text"/>
    <w:basedOn w:val="Normal"/>
    <w:link w:val="BalloonTextChar"/>
    <w:uiPriority w:val="99"/>
    <w:semiHidden/>
    <w:unhideWhenUsed/>
    <w:rsid w:val="00893D8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93D86"/>
    <w:rPr>
      <w:rFonts w:ascii="Tahoma" w:eastAsia="Calibri" w:hAnsi="Tahoma" w:cs="Tahoma"/>
      <w:sz w:val="16"/>
      <w:szCs w:val="16"/>
    </w:rPr>
  </w:style>
  <w:style w:type="paragraph" w:styleId="Header">
    <w:name w:val="header"/>
    <w:basedOn w:val="Normal"/>
    <w:link w:val="HeaderChar"/>
    <w:uiPriority w:val="99"/>
    <w:unhideWhenUsed/>
    <w:rsid w:val="00291152"/>
    <w:pPr>
      <w:tabs>
        <w:tab w:val="center" w:pos="4513"/>
        <w:tab w:val="right" w:pos="9026"/>
      </w:tabs>
      <w:spacing w:after="0" w:line="240" w:lineRule="auto"/>
    </w:pPr>
    <w:rPr>
      <w:sz w:val="20"/>
      <w:szCs w:val="20"/>
    </w:rPr>
  </w:style>
  <w:style w:type="character" w:customStyle="1" w:styleId="HeaderChar">
    <w:name w:val="Header Char"/>
    <w:link w:val="Header"/>
    <w:uiPriority w:val="99"/>
    <w:rsid w:val="00291152"/>
    <w:rPr>
      <w:rFonts w:ascii="Calibri" w:eastAsia="Calibri" w:hAnsi="Calibri" w:cs="Times New Roman"/>
    </w:rPr>
  </w:style>
  <w:style w:type="paragraph" w:styleId="Subtitle">
    <w:name w:val="Subtitle"/>
    <w:basedOn w:val="Normal"/>
    <w:next w:val="Normal"/>
    <w:link w:val="SubtitleChar"/>
    <w:uiPriority w:val="11"/>
    <w:qFormat/>
    <w:rsid w:val="00706E1D"/>
    <w:pPr>
      <w:numPr>
        <w:ilvl w:val="1"/>
      </w:numPr>
      <w:spacing w:after="240" w:line="240" w:lineRule="auto"/>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706E1D"/>
    <w:rPr>
      <w:rFonts w:ascii="Cambria" w:eastAsia="Times New Roman" w:hAnsi="Cambria"/>
      <w:i/>
      <w:iCs/>
      <w:color w:val="4F81BD"/>
      <w:spacing w:val="15"/>
      <w:sz w:val="24"/>
      <w:szCs w:val="24"/>
      <w:lang w:val="sq-AL"/>
    </w:rPr>
  </w:style>
  <w:style w:type="character" w:styleId="CommentReference">
    <w:name w:val="annotation reference"/>
    <w:uiPriority w:val="99"/>
    <w:semiHidden/>
    <w:unhideWhenUsed/>
    <w:rsid w:val="00773B58"/>
    <w:rPr>
      <w:sz w:val="16"/>
      <w:szCs w:val="16"/>
    </w:rPr>
  </w:style>
  <w:style w:type="paragraph" w:styleId="CommentText">
    <w:name w:val="annotation text"/>
    <w:basedOn w:val="Normal"/>
    <w:link w:val="CommentTextChar"/>
    <w:uiPriority w:val="99"/>
    <w:semiHidden/>
    <w:unhideWhenUsed/>
    <w:rsid w:val="00773B58"/>
    <w:rPr>
      <w:sz w:val="20"/>
      <w:szCs w:val="20"/>
    </w:rPr>
  </w:style>
  <w:style w:type="character" w:customStyle="1" w:styleId="CommentTextChar">
    <w:name w:val="Comment Text Char"/>
    <w:link w:val="CommentText"/>
    <w:uiPriority w:val="99"/>
    <w:semiHidden/>
    <w:rsid w:val="00773B58"/>
    <w:rPr>
      <w:lang w:val="en-GB" w:eastAsia="en-US"/>
    </w:rPr>
  </w:style>
  <w:style w:type="paragraph" w:styleId="CommentSubject">
    <w:name w:val="annotation subject"/>
    <w:basedOn w:val="CommentText"/>
    <w:next w:val="CommentText"/>
    <w:link w:val="CommentSubjectChar"/>
    <w:uiPriority w:val="99"/>
    <w:semiHidden/>
    <w:unhideWhenUsed/>
    <w:rsid w:val="00773B58"/>
    <w:rPr>
      <w:b/>
      <w:bCs/>
    </w:rPr>
  </w:style>
  <w:style w:type="character" w:customStyle="1" w:styleId="CommentSubjectChar">
    <w:name w:val="Comment Subject Char"/>
    <w:link w:val="CommentSubject"/>
    <w:uiPriority w:val="99"/>
    <w:semiHidden/>
    <w:rsid w:val="00773B58"/>
    <w:rPr>
      <w:b/>
      <w:bCs/>
      <w:lang w:val="en-GB" w:eastAsia="en-US"/>
    </w:rPr>
  </w:style>
  <w:style w:type="character" w:styleId="Hyperlink">
    <w:name w:val="Hyperlink"/>
    <w:uiPriority w:val="99"/>
    <w:unhideWhenUsed/>
    <w:rsid w:val="008F2425"/>
    <w:rPr>
      <w:color w:val="0563C1"/>
      <w:u w:val="single"/>
    </w:rPr>
  </w:style>
  <w:style w:type="character" w:customStyle="1" w:styleId="Heading4Char">
    <w:name w:val="Heading 4 Char"/>
    <w:link w:val="Heading4"/>
    <w:semiHidden/>
    <w:rsid w:val="00D22E3B"/>
    <w:rPr>
      <w:rFonts w:eastAsia="Times New Roman"/>
      <w:b/>
      <w:bCs/>
      <w:sz w:val="28"/>
      <w:szCs w:val="28"/>
      <w:lang w:val="sq-AL" w:eastAsia="en-US"/>
    </w:rPr>
  </w:style>
  <w:style w:type="paragraph" w:styleId="Revision">
    <w:name w:val="Revision"/>
    <w:hidden/>
    <w:uiPriority w:val="62"/>
    <w:unhideWhenUsed/>
    <w:rsid w:val="00561992"/>
    <w:rPr>
      <w:sz w:val="22"/>
      <w:szCs w:val="22"/>
      <w:lang w:val="en-GB"/>
    </w:rPr>
  </w:style>
  <w:style w:type="character" w:customStyle="1" w:styleId="Heading5Char">
    <w:name w:val="Heading 5 Char"/>
    <w:link w:val="Heading5"/>
    <w:uiPriority w:val="9"/>
    <w:semiHidden/>
    <w:rsid w:val="00932167"/>
    <w:rPr>
      <w:rFonts w:ascii="Calibri" w:eastAsia="Times New Roman" w:hAnsi="Calibri" w:cs="Times New Roman"/>
      <w:b/>
      <w:bCs/>
      <w:i/>
      <w:iCs/>
      <w:sz w:val="26"/>
      <w:szCs w:val="26"/>
      <w:lang w:val="en-GB"/>
    </w:rPr>
  </w:style>
  <w:style w:type="paragraph" w:styleId="ListParagraph">
    <w:name w:val="List Paragraph"/>
    <w:basedOn w:val="Normal"/>
    <w:uiPriority w:val="34"/>
    <w:qFormat/>
    <w:rsid w:val="00410198"/>
    <w:pPr>
      <w:spacing w:after="160" w:line="259" w:lineRule="auto"/>
      <w:ind w:left="720"/>
      <w:contextualSpacing/>
    </w:pPr>
    <w:rPr>
      <w:lang w:val="en-US"/>
    </w:rPr>
  </w:style>
  <w:style w:type="paragraph" w:styleId="FootnoteText">
    <w:name w:val="footnote text"/>
    <w:basedOn w:val="Normal"/>
    <w:link w:val="FootnoteTextChar"/>
    <w:uiPriority w:val="99"/>
    <w:semiHidden/>
    <w:rsid w:val="005756E4"/>
    <w:pPr>
      <w:spacing w:after="0" w:line="240" w:lineRule="auto"/>
    </w:pPr>
    <w:rPr>
      <w:rFonts w:ascii="Times New Roman" w:eastAsia="Batang" w:hAnsi="Times New Roman"/>
      <w:sz w:val="20"/>
      <w:szCs w:val="20"/>
      <w:lang w:eastAsia="ko-KR"/>
    </w:rPr>
  </w:style>
  <w:style w:type="character" w:customStyle="1" w:styleId="FootnoteTextChar">
    <w:name w:val="Footnote Text Char"/>
    <w:link w:val="FootnoteText"/>
    <w:uiPriority w:val="99"/>
    <w:semiHidden/>
    <w:rsid w:val="005756E4"/>
    <w:rPr>
      <w:rFonts w:ascii="Times New Roman" w:eastAsia="Batang" w:hAnsi="Times New Roman"/>
      <w:lang w:eastAsia="ko-KR"/>
    </w:rPr>
  </w:style>
  <w:style w:type="character" w:styleId="FootnoteReference">
    <w:name w:val="footnote reference"/>
    <w:uiPriority w:val="99"/>
    <w:semiHidden/>
    <w:rsid w:val="005756E4"/>
    <w:rPr>
      <w:rFonts w:cs="Times New Roman"/>
      <w:vertAlign w:val="superscript"/>
    </w:rPr>
  </w:style>
  <w:style w:type="paragraph" w:styleId="NormalWeb">
    <w:name w:val="Normal (Web)"/>
    <w:basedOn w:val="Normal"/>
    <w:uiPriority w:val="99"/>
    <w:unhideWhenUsed/>
    <w:rsid w:val="004F3AAF"/>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DA018E"/>
    <w:rPr>
      <w:rFonts w:asciiTheme="minorHAnsi" w:eastAsiaTheme="minorHAnsi" w:hAnsiTheme="minorHAnsi" w:cstheme="minorBidi"/>
      <w:sz w:val="22"/>
      <w:szCs w:val="22"/>
    </w:rPr>
  </w:style>
  <w:style w:type="paragraph" w:customStyle="1" w:styleId="Default">
    <w:name w:val="Default"/>
    <w:rsid w:val="002A2884"/>
    <w:pPr>
      <w:autoSpaceDE w:val="0"/>
      <w:autoSpaceDN w:val="0"/>
      <w:adjustRightInd w:val="0"/>
      <w:jc w:val="both"/>
    </w:pPr>
    <w:rPr>
      <w:rFonts w:ascii="Times New Roman" w:eastAsia="Times New Roman" w:hAnsi="Times New Roman"/>
      <w:color w:val="000000"/>
      <w:sz w:val="24"/>
      <w:szCs w:val="24"/>
    </w:rPr>
  </w:style>
  <w:style w:type="character" w:customStyle="1" w:styleId="Heading2Char">
    <w:name w:val="Heading 2 Char"/>
    <w:basedOn w:val="DefaultParagraphFont"/>
    <w:link w:val="Heading2"/>
    <w:uiPriority w:val="9"/>
    <w:rsid w:val="00D13CC8"/>
    <w:rPr>
      <w:rFonts w:asciiTheme="majorHAnsi" w:eastAsiaTheme="majorEastAsia" w:hAnsiTheme="majorHAnsi" w:cstheme="majorBidi"/>
      <w:color w:val="2F5496" w:themeColor="accent1" w:themeShade="BF"/>
      <w:sz w:val="26"/>
      <w:szCs w:val="26"/>
      <w:lang w:val="sq-AL"/>
    </w:rPr>
  </w:style>
  <w:style w:type="character" w:customStyle="1" w:styleId="UnresolvedMention1">
    <w:name w:val="Unresolved Mention1"/>
    <w:basedOn w:val="DefaultParagraphFont"/>
    <w:uiPriority w:val="99"/>
    <w:semiHidden/>
    <w:unhideWhenUsed/>
    <w:rsid w:val="00B96A72"/>
    <w:rPr>
      <w:color w:val="605E5C"/>
      <w:shd w:val="clear" w:color="auto" w:fill="E1DFDD"/>
    </w:rPr>
  </w:style>
  <w:style w:type="character" w:customStyle="1" w:styleId="Heading3Char">
    <w:name w:val="Heading 3 Char"/>
    <w:basedOn w:val="DefaultParagraphFont"/>
    <w:link w:val="Heading3"/>
    <w:uiPriority w:val="9"/>
    <w:semiHidden/>
    <w:rsid w:val="001D7681"/>
    <w:rPr>
      <w:rFonts w:asciiTheme="majorHAnsi" w:eastAsiaTheme="majorEastAsia" w:hAnsiTheme="majorHAnsi" w:cstheme="majorBidi"/>
      <w:color w:val="1F3763" w:themeColor="accent1" w:themeShade="7F"/>
      <w:sz w:val="24"/>
      <w:szCs w:val="24"/>
      <w:lang w:val="sq-AL"/>
    </w:rPr>
  </w:style>
  <w:style w:type="character" w:styleId="Strong">
    <w:name w:val="Strong"/>
    <w:basedOn w:val="DefaultParagraphFont"/>
    <w:uiPriority w:val="22"/>
    <w:qFormat/>
    <w:rsid w:val="009170ED"/>
    <w:rPr>
      <w:b/>
      <w:bCs/>
    </w:rPr>
  </w:style>
  <w:style w:type="character" w:customStyle="1" w:styleId="UnresolvedMention">
    <w:name w:val="Unresolved Mention"/>
    <w:basedOn w:val="DefaultParagraphFont"/>
    <w:uiPriority w:val="99"/>
    <w:semiHidden/>
    <w:unhideWhenUsed/>
    <w:rsid w:val="00D43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8005">
      <w:bodyDiv w:val="1"/>
      <w:marLeft w:val="0"/>
      <w:marRight w:val="0"/>
      <w:marTop w:val="0"/>
      <w:marBottom w:val="0"/>
      <w:divBdr>
        <w:top w:val="none" w:sz="0" w:space="0" w:color="auto"/>
        <w:left w:val="none" w:sz="0" w:space="0" w:color="auto"/>
        <w:bottom w:val="none" w:sz="0" w:space="0" w:color="auto"/>
        <w:right w:val="none" w:sz="0" w:space="0" w:color="auto"/>
      </w:divBdr>
    </w:div>
    <w:div w:id="77482080">
      <w:bodyDiv w:val="1"/>
      <w:marLeft w:val="0"/>
      <w:marRight w:val="0"/>
      <w:marTop w:val="0"/>
      <w:marBottom w:val="0"/>
      <w:divBdr>
        <w:top w:val="none" w:sz="0" w:space="0" w:color="auto"/>
        <w:left w:val="none" w:sz="0" w:space="0" w:color="auto"/>
        <w:bottom w:val="none" w:sz="0" w:space="0" w:color="auto"/>
        <w:right w:val="none" w:sz="0" w:space="0" w:color="auto"/>
      </w:divBdr>
    </w:div>
    <w:div w:id="80182149">
      <w:bodyDiv w:val="1"/>
      <w:marLeft w:val="0"/>
      <w:marRight w:val="0"/>
      <w:marTop w:val="0"/>
      <w:marBottom w:val="0"/>
      <w:divBdr>
        <w:top w:val="none" w:sz="0" w:space="0" w:color="auto"/>
        <w:left w:val="none" w:sz="0" w:space="0" w:color="auto"/>
        <w:bottom w:val="none" w:sz="0" w:space="0" w:color="auto"/>
        <w:right w:val="none" w:sz="0" w:space="0" w:color="auto"/>
      </w:divBdr>
    </w:div>
    <w:div w:id="83652731">
      <w:bodyDiv w:val="1"/>
      <w:marLeft w:val="0"/>
      <w:marRight w:val="0"/>
      <w:marTop w:val="0"/>
      <w:marBottom w:val="0"/>
      <w:divBdr>
        <w:top w:val="none" w:sz="0" w:space="0" w:color="auto"/>
        <w:left w:val="none" w:sz="0" w:space="0" w:color="auto"/>
        <w:bottom w:val="none" w:sz="0" w:space="0" w:color="auto"/>
        <w:right w:val="none" w:sz="0" w:space="0" w:color="auto"/>
      </w:divBdr>
    </w:div>
    <w:div w:id="267978733">
      <w:bodyDiv w:val="1"/>
      <w:marLeft w:val="0"/>
      <w:marRight w:val="0"/>
      <w:marTop w:val="0"/>
      <w:marBottom w:val="0"/>
      <w:divBdr>
        <w:top w:val="none" w:sz="0" w:space="0" w:color="auto"/>
        <w:left w:val="none" w:sz="0" w:space="0" w:color="auto"/>
        <w:bottom w:val="none" w:sz="0" w:space="0" w:color="auto"/>
        <w:right w:val="none" w:sz="0" w:space="0" w:color="auto"/>
      </w:divBdr>
    </w:div>
    <w:div w:id="381908968">
      <w:bodyDiv w:val="1"/>
      <w:marLeft w:val="0"/>
      <w:marRight w:val="0"/>
      <w:marTop w:val="0"/>
      <w:marBottom w:val="0"/>
      <w:divBdr>
        <w:top w:val="none" w:sz="0" w:space="0" w:color="auto"/>
        <w:left w:val="none" w:sz="0" w:space="0" w:color="auto"/>
        <w:bottom w:val="none" w:sz="0" w:space="0" w:color="auto"/>
        <w:right w:val="none" w:sz="0" w:space="0" w:color="auto"/>
      </w:divBdr>
    </w:div>
    <w:div w:id="512957225">
      <w:bodyDiv w:val="1"/>
      <w:marLeft w:val="0"/>
      <w:marRight w:val="0"/>
      <w:marTop w:val="0"/>
      <w:marBottom w:val="0"/>
      <w:divBdr>
        <w:top w:val="none" w:sz="0" w:space="0" w:color="auto"/>
        <w:left w:val="none" w:sz="0" w:space="0" w:color="auto"/>
        <w:bottom w:val="none" w:sz="0" w:space="0" w:color="auto"/>
        <w:right w:val="none" w:sz="0" w:space="0" w:color="auto"/>
      </w:divBdr>
    </w:div>
    <w:div w:id="553928131">
      <w:bodyDiv w:val="1"/>
      <w:marLeft w:val="0"/>
      <w:marRight w:val="0"/>
      <w:marTop w:val="0"/>
      <w:marBottom w:val="0"/>
      <w:divBdr>
        <w:top w:val="none" w:sz="0" w:space="0" w:color="auto"/>
        <w:left w:val="none" w:sz="0" w:space="0" w:color="auto"/>
        <w:bottom w:val="none" w:sz="0" w:space="0" w:color="auto"/>
        <w:right w:val="none" w:sz="0" w:space="0" w:color="auto"/>
      </w:divBdr>
    </w:div>
    <w:div w:id="599023980">
      <w:bodyDiv w:val="1"/>
      <w:marLeft w:val="0"/>
      <w:marRight w:val="0"/>
      <w:marTop w:val="0"/>
      <w:marBottom w:val="0"/>
      <w:divBdr>
        <w:top w:val="none" w:sz="0" w:space="0" w:color="auto"/>
        <w:left w:val="none" w:sz="0" w:space="0" w:color="auto"/>
        <w:bottom w:val="none" w:sz="0" w:space="0" w:color="auto"/>
        <w:right w:val="none" w:sz="0" w:space="0" w:color="auto"/>
      </w:divBdr>
    </w:div>
    <w:div w:id="785004037">
      <w:bodyDiv w:val="1"/>
      <w:marLeft w:val="0"/>
      <w:marRight w:val="0"/>
      <w:marTop w:val="0"/>
      <w:marBottom w:val="0"/>
      <w:divBdr>
        <w:top w:val="none" w:sz="0" w:space="0" w:color="auto"/>
        <w:left w:val="none" w:sz="0" w:space="0" w:color="auto"/>
        <w:bottom w:val="none" w:sz="0" w:space="0" w:color="auto"/>
        <w:right w:val="none" w:sz="0" w:space="0" w:color="auto"/>
      </w:divBdr>
    </w:div>
    <w:div w:id="911505369">
      <w:bodyDiv w:val="1"/>
      <w:marLeft w:val="0"/>
      <w:marRight w:val="0"/>
      <w:marTop w:val="0"/>
      <w:marBottom w:val="0"/>
      <w:divBdr>
        <w:top w:val="none" w:sz="0" w:space="0" w:color="auto"/>
        <w:left w:val="none" w:sz="0" w:space="0" w:color="auto"/>
        <w:bottom w:val="none" w:sz="0" w:space="0" w:color="auto"/>
        <w:right w:val="none" w:sz="0" w:space="0" w:color="auto"/>
      </w:divBdr>
    </w:div>
    <w:div w:id="1079785826">
      <w:bodyDiv w:val="1"/>
      <w:marLeft w:val="0"/>
      <w:marRight w:val="0"/>
      <w:marTop w:val="0"/>
      <w:marBottom w:val="0"/>
      <w:divBdr>
        <w:top w:val="none" w:sz="0" w:space="0" w:color="auto"/>
        <w:left w:val="none" w:sz="0" w:space="0" w:color="auto"/>
        <w:bottom w:val="none" w:sz="0" w:space="0" w:color="auto"/>
        <w:right w:val="none" w:sz="0" w:space="0" w:color="auto"/>
      </w:divBdr>
    </w:div>
    <w:div w:id="1083335435">
      <w:bodyDiv w:val="1"/>
      <w:marLeft w:val="0"/>
      <w:marRight w:val="0"/>
      <w:marTop w:val="0"/>
      <w:marBottom w:val="0"/>
      <w:divBdr>
        <w:top w:val="none" w:sz="0" w:space="0" w:color="auto"/>
        <w:left w:val="none" w:sz="0" w:space="0" w:color="auto"/>
        <w:bottom w:val="none" w:sz="0" w:space="0" w:color="auto"/>
        <w:right w:val="none" w:sz="0" w:space="0" w:color="auto"/>
      </w:divBdr>
    </w:div>
    <w:div w:id="1185366089">
      <w:bodyDiv w:val="1"/>
      <w:marLeft w:val="0"/>
      <w:marRight w:val="0"/>
      <w:marTop w:val="0"/>
      <w:marBottom w:val="0"/>
      <w:divBdr>
        <w:top w:val="none" w:sz="0" w:space="0" w:color="auto"/>
        <w:left w:val="none" w:sz="0" w:space="0" w:color="auto"/>
        <w:bottom w:val="none" w:sz="0" w:space="0" w:color="auto"/>
        <w:right w:val="none" w:sz="0" w:space="0" w:color="auto"/>
      </w:divBdr>
    </w:div>
    <w:div w:id="1189222133">
      <w:bodyDiv w:val="1"/>
      <w:marLeft w:val="0"/>
      <w:marRight w:val="0"/>
      <w:marTop w:val="0"/>
      <w:marBottom w:val="0"/>
      <w:divBdr>
        <w:top w:val="none" w:sz="0" w:space="0" w:color="auto"/>
        <w:left w:val="none" w:sz="0" w:space="0" w:color="auto"/>
        <w:bottom w:val="none" w:sz="0" w:space="0" w:color="auto"/>
        <w:right w:val="none" w:sz="0" w:space="0" w:color="auto"/>
      </w:divBdr>
    </w:div>
    <w:div w:id="1606116436">
      <w:bodyDiv w:val="1"/>
      <w:marLeft w:val="0"/>
      <w:marRight w:val="0"/>
      <w:marTop w:val="0"/>
      <w:marBottom w:val="0"/>
      <w:divBdr>
        <w:top w:val="none" w:sz="0" w:space="0" w:color="auto"/>
        <w:left w:val="none" w:sz="0" w:space="0" w:color="auto"/>
        <w:bottom w:val="none" w:sz="0" w:space="0" w:color="auto"/>
        <w:right w:val="none" w:sz="0" w:space="0" w:color="auto"/>
      </w:divBdr>
    </w:div>
    <w:div w:id="1614441354">
      <w:bodyDiv w:val="1"/>
      <w:marLeft w:val="0"/>
      <w:marRight w:val="0"/>
      <w:marTop w:val="0"/>
      <w:marBottom w:val="0"/>
      <w:divBdr>
        <w:top w:val="none" w:sz="0" w:space="0" w:color="auto"/>
        <w:left w:val="none" w:sz="0" w:space="0" w:color="auto"/>
        <w:bottom w:val="none" w:sz="0" w:space="0" w:color="auto"/>
        <w:right w:val="none" w:sz="0" w:space="0" w:color="auto"/>
      </w:divBdr>
    </w:div>
    <w:div w:id="1748726859">
      <w:bodyDiv w:val="1"/>
      <w:marLeft w:val="0"/>
      <w:marRight w:val="0"/>
      <w:marTop w:val="0"/>
      <w:marBottom w:val="0"/>
      <w:divBdr>
        <w:top w:val="none" w:sz="0" w:space="0" w:color="auto"/>
        <w:left w:val="none" w:sz="0" w:space="0" w:color="auto"/>
        <w:bottom w:val="none" w:sz="0" w:space="0" w:color="auto"/>
        <w:right w:val="none" w:sz="0" w:space="0" w:color="auto"/>
      </w:divBdr>
    </w:div>
    <w:div w:id="1773158855">
      <w:bodyDiv w:val="1"/>
      <w:marLeft w:val="0"/>
      <w:marRight w:val="0"/>
      <w:marTop w:val="0"/>
      <w:marBottom w:val="0"/>
      <w:divBdr>
        <w:top w:val="none" w:sz="0" w:space="0" w:color="auto"/>
        <w:left w:val="none" w:sz="0" w:space="0" w:color="auto"/>
        <w:bottom w:val="none" w:sz="0" w:space="0" w:color="auto"/>
        <w:right w:val="none" w:sz="0" w:space="0" w:color="auto"/>
      </w:divBdr>
    </w:div>
    <w:div w:id="1829130056">
      <w:bodyDiv w:val="1"/>
      <w:marLeft w:val="0"/>
      <w:marRight w:val="0"/>
      <w:marTop w:val="0"/>
      <w:marBottom w:val="0"/>
      <w:divBdr>
        <w:top w:val="none" w:sz="0" w:space="0" w:color="auto"/>
        <w:left w:val="none" w:sz="0" w:space="0" w:color="auto"/>
        <w:bottom w:val="none" w:sz="0" w:space="0" w:color="auto"/>
        <w:right w:val="none" w:sz="0" w:space="0" w:color="auto"/>
      </w:divBdr>
    </w:div>
    <w:div w:id="1944989965">
      <w:bodyDiv w:val="1"/>
      <w:marLeft w:val="0"/>
      <w:marRight w:val="0"/>
      <w:marTop w:val="0"/>
      <w:marBottom w:val="0"/>
      <w:divBdr>
        <w:top w:val="none" w:sz="0" w:space="0" w:color="auto"/>
        <w:left w:val="none" w:sz="0" w:space="0" w:color="auto"/>
        <w:bottom w:val="none" w:sz="0" w:space="0" w:color="auto"/>
        <w:right w:val="none" w:sz="0" w:space="0" w:color="auto"/>
      </w:divBdr>
    </w:div>
    <w:div w:id="1995066449">
      <w:bodyDiv w:val="1"/>
      <w:marLeft w:val="0"/>
      <w:marRight w:val="0"/>
      <w:marTop w:val="0"/>
      <w:marBottom w:val="0"/>
      <w:divBdr>
        <w:top w:val="none" w:sz="0" w:space="0" w:color="auto"/>
        <w:left w:val="none" w:sz="0" w:space="0" w:color="auto"/>
        <w:bottom w:val="none" w:sz="0" w:space="0" w:color="auto"/>
        <w:right w:val="none" w:sz="0" w:space="0" w:color="auto"/>
      </w:divBdr>
    </w:div>
    <w:div w:id="20408136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usharza.kelmendi@rks-gov.net"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916FE-A8BD-4E24-B818-CDB305B8F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6444</CharactersWithSpaces>
  <SharedDoc>false</SharedDoc>
  <HLinks>
    <vt:vector size="6" baseType="variant">
      <vt:variant>
        <vt:i4>7471186</vt:i4>
      </vt:variant>
      <vt:variant>
        <vt:i4>0</vt:i4>
      </vt:variant>
      <vt:variant>
        <vt:i4>0</vt:i4>
      </vt:variant>
      <vt:variant>
        <vt:i4>5</vt:i4>
      </vt:variant>
      <vt:variant>
        <vt:lpwstr>mailto:Burbuqe.Spahija@rks-gov.net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Valmira Uka</dc:creator>
  <cp:lastModifiedBy>Valmira Uka</cp:lastModifiedBy>
  <cp:revision>2</cp:revision>
  <cp:lastPrinted>2017-09-20T06:55:00Z</cp:lastPrinted>
  <dcterms:created xsi:type="dcterms:W3CDTF">2025-10-21T13:22:00Z</dcterms:created>
  <dcterms:modified xsi:type="dcterms:W3CDTF">2025-10-21T13:22:00Z</dcterms:modified>
</cp:coreProperties>
</file>