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FB998" w14:textId="77777777" w:rsidR="009C5234" w:rsidRPr="00E96C12" w:rsidRDefault="009C5234" w:rsidP="009C5234">
      <w:pPr>
        <w:spacing w:line="276" w:lineRule="auto"/>
        <w:rPr>
          <w:rFonts w:ascii="Book Antiqua" w:hAnsi="Book Antiqua"/>
          <w:b/>
        </w:rPr>
      </w:pPr>
      <w:r w:rsidRPr="00E96C12">
        <w:rPr>
          <w:rFonts w:ascii="Book Antiqua" w:hAnsi="Book Antiqua"/>
          <w:b/>
        </w:rPr>
        <w:t>Shtojca II</w:t>
      </w:r>
      <w:r>
        <w:rPr>
          <w:rFonts w:ascii="Book Antiqua" w:hAnsi="Book Antiqua"/>
          <w:b/>
        </w:rPr>
        <w:t>I</w:t>
      </w:r>
    </w:p>
    <w:p w14:paraId="6C5FDFDF" w14:textId="77777777" w:rsidR="009C5234" w:rsidRPr="00E96C12" w:rsidRDefault="009C5234" w:rsidP="009C5234">
      <w:pPr>
        <w:spacing w:line="276" w:lineRule="auto"/>
        <w:rPr>
          <w:rFonts w:ascii="Book Antiqua" w:hAnsi="Book Antiqua"/>
          <w:b/>
        </w:rPr>
      </w:pPr>
      <w:r w:rsidRPr="00E96C12">
        <w:rPr>
          <w:rFonts w:ascii="Book Antiqua" w:hAnsi="Book Antiqua"/>
          <w:b/>
        </w:rPr>
        <w:t>Formulari i Raportimit Vjetor</w:t>
      </w:r>
    </w:p>
    <w:p w14:paraId="351C5E2E" w14:textId="77777777" w:rsidR="009C5234" w:rsidRDefault="009C5234" w:rsidP="009C5234">
      <w:pPr>
        <w:jc w:val="center"/>
        <w:rPr>
          <w:rFonts w:ascii="Book Antiqua" w:hAnsi="Book Antiqua" w:cs="Book Antiqua"/>
        </w:rPr>
      </w:pPr>
    </w:p>
    <w:p w14:paraId="1C55E168" w14:textId="77777777" w:rsidR="009C5234" w:rsidRPr="008E41D4" w:rsidRDefault="009C5234" w:rsidP="009C5234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  <w:lang w:eastAsia="sq-AL"/>
        </w:rPr>
        <w:drawing>
          <wp:inline distT="0" distB="0" distL="0" distR="0" wp14:anchorId="353C35D2" wp14:editId="61E98EB5">
            <wp:extent cx="5326380" cy="883920"/>
            <wp:effectExtent l="0" t="0" r="0" b="0"/>
            <wp:docPr id="1" name="Picture 1" descr="Llogo e AIP-së Korrik 2019_Page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logo e AIP-së Korrik 2019_Page_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50C54" w14:textId="77777777" w:rsidR="009C5234" w:rsidRDefault="009C5234" w:rsidP="009C5234">
      <w:pPr>
        <w:jc w:val="center"/>
        <w:rPr>
          <w:rFonts w:ascii="Book Antiqua" w:hAnsi="Book Antiqua"/>
          <w:b/>
          <w:bCs/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 xml:space="preserve">FORMULAR I </w:t>
      </w:r>
      <w:r w:rsidRPr="00327208">
        <w:rPr>
          <w:rFonts w:ascii="Book Antiqua" w:hAnsi="Book Antiqua"/>
          <w:b/>
          <w:bCs/>
          <w:sz w:val="36"/>
          <w:szCs w:val="36"/>
        </w:rPr>
        <w:t>RAPORT</w:t>
      </w:r>
      <w:r>
        <w:rPr>
          <w:rFonts w:ascii="Book Antiqua" w:hAnsi="Book Antiqua"/>
          <w:b/>
          <w:bCs/>
          <w:sz w:val="36"/>
          <w:szCs w:val="36"/>
        </w:rPr>
        <w:t>IMIT VJETOR</w:t>
      </w:r>
    </w:p>
    <w:p w14:paraId="2DA6B92D" w14:textId="77777777" w:rsidR="009C5234" w:rsidRPr="00D51C4E" w:rsidRDefault="00620521" w:rsidP="009C5234">
      <w:pPr>
        <w:jc w:val="right"/>
        <w:rPr>
          <w:rFonts w:ascii="Book Antiqua" w:hAnsi="Book Antiqua"/>
          <w:b/>
          <w:bCs/>
          <w:sz w:val="20"/>
          <w:szCs w:val="20"/>
          <w:u w:val="single"/>
        </w:rPr>
      </w:pPr>
      <w:r>
        <w:rPr>
          <w:rFonts w:ascii="Book Antiqua" w:hAnsi="Book Antiqua"/>
          <w:b/>
          <w:bCs/>
          <w:sz w:val="20"/>
          <w:szCs w:val="20"/>
          <w:u w:val="single"/>
        </w:rPr>
        <w:t>FRV: 01/2026</w:t>
      </w:r>
    </w:p>
    <w:p w14:paraId="701AB1D6" w14:textId="77777777" w:rsidR="009C5234" w:rsidRPr="00C022C5" w:rsidRDefault="009C5234" w:rsidP="009C5234">
      <w:pPr>
        <w:shd w:val="clear" w:color="auto" w:fill="B8CCE4"/>
        <w:jc w:val="center"/>
        <w:rPr>
          <w:rFonts w:ascii="Book Antiqua" w:hAnsi="Book Antiqua"/>
          <w:b/>
        </w:rPr>
      </w:pPr>
      <w:r w:rsidRPr="00C022C5">
        <w:rPr>
          <w:rFonts w:ascii="Book Antiqua" w:hAnsi="Book Antiqua"/>
          <w:b/>
        </w:rPr>
        <w:t>Lidhur me Kërkesat për Qasje në Dokumente Publike</w:t>
      </w:r>
    </w:p>
    <w:p w14:paraId="4B254B50" w14:textId="77777777" w:rsidR="009C5234" w:rsidRDefault="009C5234" w:rsidP="009C5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4061"/>
        <w:jc w:val="both"/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i/>
          <w:sz w:val="20"/>
          <w:szCs w:val="20"/>
        </w:rPr>
        <w:t>* Ky raport i dorëzohet Agjencisë për Informim dhe Privatësi, përmes zyrtarit përgjegjës për qasje në dokumente publike të institucionit publik, më së largu, në ditën e fundit të muajit janar të çdo viti. Raportimi bëhet për periudhën janar – dhjetor të vitit paraprak.</w:t>
      </w:r>
    </w:p>
    <w:p w14:paraId="70C71D8B" w14:textId="77777777" w:rsidR="009C5234" w:rsidRPr="00B43B38" w:rsidRDefault="009C5234" w:rsidP="009C5234">
      <w:pPr>
        <w:jc w:val="both"/>
        <w:rPr>
          <w:rFonts w:ascii="Book Antiqua" w:hAnsi="Book Antiqua"/>
          <w:i/>
          <w:sz w:val="20"/>
          <w:szCs w:val="20"/>
        </w:rPr>
      </w:pPr>
    </w:p>
    <w:p w14:paraId="21C54367" w14:textId="77777777" w:rsidR="009C5234" w:rsidRPr="00C756E1" w:rsidRDefault="009C5234" w:rsidP="009C5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BE5F1"/>
        <w:rPr>
          <w:rFonts w:ascii="Book Antiqua" w:hAnsi="Book Antiqua"/>
          <w:sz w:val="20"/>
          <w:szCs w:val="20"/>
        </w:rPr>
      </w:pPr>
      <w:r w:rsidRPr="00C756E1">
        <w:rPr>
          <w:rFonts w:ascii="Book Antiqua" w:hAnsi="Book Antiqua"/>
          <w:sz w:val="20"/>
          <w:szCs w:val="20"/>
        </w:rPr>
        <w:t xml:space="preserve">INSTITUCIONI RAPORTUES: </w:t>
      </w:r>
    </w:p>
    <w:p w14:paraId="27B77B18" w14:textId="661598AD" w:rsidR="009C5234" w:rsidRPr="00C756E1" w:rsidRDefault="00E145D5" w:rsidP="009C52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Ministria e Drejtësisë – Zyra për Komunikim Strategjik me Publikun</w:t>
      </w:r>
    </w:p>
    <w:p w14:paraId="44FA15CB" w14:textId="77777777" w:rsidR="009C5234" w:rsidRDefault="009C5234" w:rsidP="009C5234">
      <w:pPr>
        <w:rPr>
          <w:rFonts w:ascii="Book Antiqua" w:hAnsi="Book Antiqua"/>
        </w:rPr>
      </w:pPr>
    </w:p>
    <w:p w14:paraId="4922F0ED" w14:textId="77777777" w:rsidR="009C5234" w:rsidRDefault="009C5234" w:rsidP="009C5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BE5F1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  <w:shd w:val="clear" w:color="auto" w:fill="DBE5F1"/>
        </w:rPr>
        <w:t>Zyrtari Përgjegjës</w:t>
      </w:r>
      <w:r>
        <w:rPr>
          <w:rStyle w:val="FootnoteReference"/>
          <w:rFonts w:ascii="Book Antiqua" w:hAnsi="Book Antiqua"/>
          <w:sz w:val="20"/>
          <w:szCs w:val="20"/>
          <w:shd w:val="clear" w:color="auto" w:fill="DBE5F1"/>
        </w:rPr>
        <w:footnoteReference w:id="1"/>
      </w:r>
      <w:r>
        <w:rPr>
          <w:rFonts w:ascii="Book Antiqua" w:hAnsi="Book Antiqua"/>
          <w:sz w:val="20"/>
          <w:szCs w:val="20"/>
          <w:shd w:val="clear" w:color="auto" w:fill="DBE5F1"/>
        </w:rPr>
        <w:t xml:space="preserve"> për Qasje në D</w:t>
      </w:r>
      <w:r w:rsidRPr="00DD4DDA">
        <w:rPr>
          <w:rFonts w:ascii="Book Antiqua" w:hAnsi="Book Antiqua"/>
          <w:sz w:val="20"/>
          <w:szCs w:val="20"/>
          <w:shd w:val="clear" w:color="auto" w:fill="DBE5F1"/>
        </w:rPr>
        <w:t>okumente</w:t>
      </w:r>
      <w:r>
        <w:rPr>
          <w:rFonts w:ascii="Book Antiqua" w:hAnsi="Book Antiqua"/>
          <w:sz w:val="20"/>
          <w:szCs w:val="20"/>
          <w:shd w:val="clear" w:color="auto" w:fill="DBE5F1"/>
        </w:rPr>
        <w:t xml:space="preserve"> P</w:t>
      </w:r>
      <w:r w:rsidRPr="00DD4DDA">
        <w:rPr>
          <w:rFonts w:ascii="Book Antiqua" w:hAnsi="Book Antiqua"/>
          <w:sz w:val="20"/>
          <w:szCs w:val="20"/>
          <w:shd w:val="clear" w:color="auto" w:fill="DBE5F1"/>
        </w:rPr>
        <w:t>ublike</w:t>
      </w:r>
      <w:r>
        <w:rPr>
          <w:rFonts w:ascii="Book Antiqua" w:hAnsi="Book Antiqua"/>
          <w:sz w:val="20"/>
          <w:szCs w:val="20"/>
          <w:shd w:val="clear" w:color="auto" w:fill="DBE5F1"/>
        </w:rPr>
        <w:t xml:space="preserve"> në I</w:t>
      </w:r>
      <w:r w:rsidRPr="00DD4DDA">
        <w:rPr>
          <w:rFonts w:ascii="Book Antiqua" w:hAnsi="Book Antiqua"/>
          <w:sz w:val="20"/>
          <w:szCs w:val="20"/>
          <w:shd w:val="clear" w:color="auto" w:fill="DBE5F1"/>
        </w:rPr>
        <w:t>nstitucionin tuaj:                                                                  (Emri, mbiemri</w:t>
      </w:r>
      <w:r w:rsidRPr="000A7F68">
        <w:rPr>
          <w:rFonts w:ascii="Book Antiqua" w:hAnsi="Book Antiqua"/>
          <w:sz w:val="20"/>
          <w:szCs w:val="20"/>
        </w:rPr>
        <w:t>, adresa e postës elektronike, nr. tel:)</w:t>
      </w:r>
    </w:p>
    <w:p w14:paraId="5C818851" w14:textId="20D30863" w:rsidR="009C5234" w:rsidRPr="003B6752" w:rsidRDefault="009C5234" w:rsidP="009C5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</w:t>
      </w:r>
      <w:r w:rsidRPr="000A7F68">
        <w:rPr>
          <w:rFonts w:ascii="Book Antiqua" w:hAnsi="Book Antiqua"/>
          <w:sz w:val="20"/>
          <w:szCs w:val="20"/>
        </w:rPr>
        <w:t xml:space="preserve">       </w:t>
      </w:r>
      <w:r w:rsidR="00E145D5">
        <w:rPr>
          <w:rFonts w:ascii="Book Antiqua" w:hAnsi="Book Antiqua"/>
          <w:sz w:val="20"/>
          <w:szCs w:val="20"/>
        </w:rPr>
        <w:t xml:space="preserve">Qëndresë Mustafa, </w:t>
      </w:r>
      <w:hyperlink r:id="rId7" w:history="1">
        <w:r w:rsidR="00E145D5" w:rsidRPr="00DA3D36">
          <w:rPr>
            <w:rStyle w:val="Hyperlink"/>
            <w:rFonts w:ascii="Book Antiqua" w:hAnsi="Book Antiqua"/>
            <w:sz w:val="20"/>
            <w:szCs w:val="20"/>
          </w:rPr>
          <w:t>qëndresa.mustafa@rks-gov.net</w:t>
        </w:r>
      </w:hyperlink>
      <w:r w:rsidR="00E145D5">
        <w:rPr>
          <w:rFonts w:ascii="Book Antiqua" w:hAnsi="Book Antiqua"/>
          <w:sz w:val="20"/>
          <w:szCs w:val="20"/>
        </w:rPr>
        <w:t xml:space="preserve">, 0038 200 67 035 </w:t>
      </w:r>
      <w:r w:rsidRPr="000A7F68">
        <w:rPr>
          <w:rFonts w:ascii="Book Antiqua" w:hAnsi="Book Antiqua"/>
          <w:sz w:val="20"/>
          <w:szCs w:val="20"/>
        </w:rPr>
        <w:t xml:space="preserve">                             </w:t>
      </w:r>
    </w:p>
    <w:p w14:paraId="70576B8E" w14:textId="77777777" w:rsidR="009C5234" w:rsidRDefault="009C5234" w:rsidP="009C5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BE5F1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  <w:shd w:val="clear" w:color="auto" w:fill="DBE5F1"/>
        </w:rPr>
        <w:t>Zyrtari Përgjegjës</w:t>
      </w:r>
      <w:r>
        <w:rPr>
          <w:rStyle w:val="FootnoteReference"/>
          <w:rFonts w:ascii="Book Antiqua" w:hAnsi="Book Antiqua"/>
          <w:sz w:val="20"/>
          <w:szCs w:val="20"/>
          <w:shd w:val="clear" w:color="auto" w:fill="DBE5F1"/>
        </w:rPr>
        <w:footnoteReference w:id="2"/>
      </w:r>
      <w:r>
        <w:rPr>
          <w:rFonts w:ascii="Book Antiqua" w:hAnsi="Book Antiqua"/>
          <w:sz w:val="20"/>
          <w:szCs w:val="20"/>
          <w:shd w:val="clear" w:color="auto" w:fill="DBE5F1"/>
        </w:rPr>
        <w:t xml:space="preserve"> [ZKA] në I</w:t>
      </w:r>
      <w:r w:rsidRPr="00DD4DDA">
        <w:rPr>
          <w:rFonts w:ascii="Book Antiqua" w:hAnsi="Book Antiqua"/>
          <w:sz w:val="20"/>
          <w:szCs w:val="20"/>
          <w:shd w:val="clear" w:color="auto" w:fill="DBE5F1"/>
        </w:rPr>
        <w:t>nstitucionin tuaj: (Emri, mbiemri</w:t>
      </w:r>
      <w:r w:rsidRPr="000A7F68">
        <w:rPr>
          <w:rFonts w:ascii="Book Antiqua" w:hAnsi="Book Antiqua"/>
          <w:sz w:val="20"/>
          <w:szCs w:val="20"/>
        </w:rPr>
        <w:t>, adresa e postës elektronike, nr. tel:)</w:t>
      </w:r>
    </w:p>
    <w:p w14:paraId="64C62882" w14:textId="2FC5A1A8" w:rsidR="009C5234" w:rsidRPr="003B6752" w:rsidRDefault="009C5234" w:rsidP="009C5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</w:t>
      </w:r>
      <w:r w:rsidRPr="000A7F68">
        <w:rPr>
          <w:rFonts w:ascii="Book Antiqua" w:hAnsi="Book Antiqua"/>
          <w:sz w:val="20"/>
          <w:szCs w:val="20"/>
        </w:rPr>
        <w:t xml:space="preserve">                      </w:t>
      </w:r>
      <w:r w:rsidR="00E145D5">
        <w:rPr>
          <w:rFonts w:ascii="Book Antiqua" w:hAnsi="Book Antiqua"/>
          <w:sz w:val="20"/>
          <w:szCs w:val="20"/>
        </w:rPr>
        <w:t xml:space="preserve">Anita Kalanderi, </w:t>
      </w:r>
      <w:hyperlink r:id="rId8" w:history="1">
        <w:r w:rsidR="00E145D5" w:rsidRPr="00DA3D36">
          <w:rPr>
            <w:rStyle w:val="Hyperlink"/>
            <w:rFonts w:ascii="Book Antiqua" w:hAnsi="Book Antiqua"/>
            <w:sz w:val="20"/>
            <w:szCs w:val="20"/>
          </w:rPr>
          <w:t>anita.kalanderi@rks-gov.net</w:t>
        </w:r>
      </w:hyperlink>
      <w:r w:rsidR="00E145D5">
        <w:rPr>
          <w:rFonts w:ascii="Book Antiqua" w:hAnsi="Book Antiqua"/>
          <w:sz w:val="20"/>
          <w:szCs w:val="20"/>
        </w:rPr>
        <w:t xml:space="preserve">, 0038 200 67 004 </w:t>
      </w:r>
      <w:r w:rsidRPr="000A7F68">
        <w:rPr>
          <w:rFonts w:ascii="Book Antiqua" w:hAnsi="Book Antiqua"/>
          <w:sz w:val="20"/>
          <w:szCs w:val="20"/>
        </w:rPr>
        <w:t xml:space="preserve">              </w:t>
      </w:r>
    </w:p>
    <w:p w14:paraId="210D023B" w14:textId="77777777" w:rsidR="009C5234" w:rsidRPr="00C756E1" w:rsidRDefault="009C5234" w:rsidP="009C5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BE5F1"/>
        <w:rPr>
          <w:rFonts w:ascii="Book Antiqua" w:hAnsi="Book Antiqua"/>
          <w:sz w:val="20"/>
          <w:szCs w:val="20"/>
        </w:rPr>
      </w:pPr>
      <w:r w:rsidRPr="00C756E1">
        <w:rPr>
          <w:rFonts w:ascii="Book Antiqua" w:hAnsi="Book Antiqua"/>
          <w:sz w:val="20"/>
          <w:szCs w:val="20"/>
        </w:rPr>
        <w:t xml:space="preserve">Data e dorëzimit: </w:t>
      </w:r>
    </w:p>
    <w:p w14:paraId="0B1B66B5" w14:textId="4632E6E7" w:rsidR="009C5234" w:rsidRPr="00C756E1" w:rsidRDefault="00E145D5" w:rsidP="009C52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i/>
          <w:sz w:val="20"/>
          <w:szCs w:val="20"/>
        </w:rPr>
        <w:t>28</w:t>
      </w:r>
      <w:r w:rsidR="00620521">
        <w:rPr>
          <w:rFonts w:ascii="Book Antiqua" w:hAnsi="Book Antiqua"/>
          <w:i/>
          <w:sz w:val="20"/>
          <w:szCs w:val="20"/>
        </w:rPr>
        <w:t xml:space="preserve"> janar 2026</w:t>
      </w:r>
    </w:p>
    <w:p w14:paraId="353FD5FE" w14:textId="77777777" w:rsidR="009C5234" w:rsidRDefault="009C5234" w:rsidP="009C5234">
      <w:pPr>
        <w:rPr>
          <w:rFonts w:ascii="Book Antiqua" w:hAnsi="Book Antiqua"/>
        </w:rPr>
      </w:pPr>
    </w:p>
    <w:p w14:paraId="6D013980" w14:textId="77777777" w:rsidR="009C5234" w:rsidRDefault="009C5234" w:rsidP="009C5234">
      <w:pPr>
        <w:rPr>
          <w:rFonts w:ascii="Book Antiqua" w:hAnsi="Book Antiqua"/>
        </w:rPr>
      </w:pPr>
    </w:p>
    <w:p w14:paraId="6307E799" w14:textId="77777777" w:rsidR="009C5234" w:rsidRPr="00CC70DB" w:rsidRDefault="009C5234" w:rsidP="009C5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65F91"/>
        <w:rPr>
          <w:rFonts w:ascii="Book Antiqua" w:hAnsi="Book Antiqua"/>
          <w:color w:val="FFFFFF"/>
        </w:rPr>
      </w:pPr>
      <w:r w:rsidRPr="00CC70DB">
        <w:rPr>
          <w:rFonts w:ascii="Book Antiqua" w:hAnsi="Book Antiqua"/>
          <w:color w:val="FFFFFF"/>
        </w:rPr>
        <w:t>Të Dhënat Lidhur me Kërkesat</w:t>
      </w:r>
    </w:p>
    <w:p w14:paraId="414CBB6A" w14:textId="77777777" w:rsidR="009C5234" w:rsidRPr="007E4BE2" w:rsidRDefault="009C5234" w:rsidP="009C5234">
      <w:pPr>
        <w:rPr>
          <w:rFonts w:ascii="Book Antiqua" w:hAnsi="Book Antiqua"/>
          <w:u w:val="single"/>
        </w:rPr>
      </w:pPr>
      <w:r w:rsidRPr="007E4BE2">
        <w:rPr>
          <w:rFonts w:ascii="Book Antiqua" w:hAnsi="Book Antiqua"/>
          <w:u w:val="single"/>
        </w:rPr>
        <w:t xml:space="preserve">Tabela  nr. 1 </w:t>
      </w:r>
    </w:p>
    <w:tbl>
      <w:tblPr>
        <w:tblW w:w="10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3"/>
        <w:gridCol w:w="2772"/>
        <w:gridCol w:w="2218"/>
        <w:gridCol w:w="2497"/>
      </w:tblGrid>
      <w:tr w:rsidR="009C5234" w:rsidRPr="005750B9" w14:paraId="265C028D" w14:textId="77777777" w:rsidTr="00AC53E2">
        <w:trPr>
          <w:trHeight w:val="218"/>
        </w:trPr>
        <w:tc>
          <w:tcPr>
            <w:tcW w:w="10010" w:type="dxa"/>
            <w:gridSpan w:val="4"/>
            <w:shd w:val="clear" w:color="auto" w:fill="B8CCE4"/>
          </w:tcPr>
          <w:p w14:paraId="37BE9B63" w14:textId="77777777" w:rsidR="009C5234" w:rsidRPr="00342022" w:rsidRDefault="009C5234" w:rsidP="00AC53E2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Numri i kërkesave të pranuara</w:t>
            </w:r>
          </w:p>
        </w:tc>
      </w:tr>
      <w:tr w:rsidR="009C5234" w:rsidRPr="005750B9" w14:paraId="11A3330A" w14:textId="77777777" w:rsidTr="00AC53E2">
        <w:trPr>
          <w:trHeight w:val="312"/>
        </w:trPr>
        <w:tc>
          <w:tcPr>
            <w:tcW w:w="2523" w:type="dxa"/>
            <w:shd w:val="clear" w:color="auto" w:fill="DBE5F1"/>
          </w:tcPr>
          <w:p w14:paraId="32DAB00B" w14:textId="77777777" w:rsidR="009C5234" w:rsidRPr="00342022" w:rsidRDefault="009C5234" w:rsidP="00AC53E2">
            <w:pPr>
              <w:rPr>
                <w:rFonts w:ascii="Book Antiqua" w:hAnsi="Book Antiqua"/>
                <w:b/>
                <w:bCs/>
              </w:rPr>
            </w:pPr>
            <w:r w:rsidRPr="00342022">
              <w:rPr>
                <w:rFonts w:ascii="Book Antiqua" w:hAnsi="Book Antiqua"/>
                <w:b/>
                <w:bCs/>
              </w:rPr>
              <w:t>Numri  total</w:t>
            </w:r>
          </w:p>
        </w:tc>
        <w:tc>
          <w:tcPr>
            <w:tcW w:w="2772" w:type="dxa"/>
            <w:shd w:val="clear" w:color="auto" w:fill="DBE5F1"/>
          </w:tcPr>
          <w:p w14:paraId="0AA06127" w14:textId="77777777" w:rsidR="009C5234" w:rsidRPr="00342022" w:rsidRDefault="009C5234" w:rsidP="00AC53E2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Kërkesat e aprovuara plotësisht</w:t>
            </w:r>
          </w:p>
        </w:tc>
        <w:tc>
          <w:tcPr>
            <w:tcW w:w="2218" w:type="dxa"/>
            <w:shd w:val="clear" w:color="auto" w:fill="DBE5F1"/>
          </w:tcPr>
          <w:p w14:paraId="45BBCFC3" w14:textId="77777777" w:rsidR="009C5234" w:rsidRPr="00342022" w:rsidRDefault="009C5234" w:rsidP="00AC53E2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Kërkesat e aprovuara pjesërisht</w:t>
            </w:r>
          </w:p>
        </w:tc>
        <w:tc>
          <w:tcPr>
            <w:tcW w:w="2495" w:type="dxa"/>
            <w:shd w:val="clear" w:color="auto" w:fill="DBE5F1"/>
          </w:tcPr>
          <w:p w14:paraId="511E4754" w14:textId="77777777" w:rsidR="009C5234" w:rsidRPr="00342022" w:rsidRDefault="009C5234" w:rsidP="00AC53E2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Kërkesat e refuzuara</w:t>
            </w:r>
          </w:p>
        </w:tc>
      </w:tr>
      <w:tr w:rsidR="009C5234" w:rsidRPr="005750B9" w14:paraId="1F969995" w14:textId="77777777" w:rsidTr="00AC53E2">
        <w:trPr>
          <w:trHeight w:val="231"/>
        </w:trPr>
        <w:tc>
          <w:tcPr>
            <w:tcW w:w="2523" w:type="dxa"/>
          </w:tcPr>
          <w:p w14:paraId="3CE9D216" w14:textId="50A06EA0" w:rsidR="009C5234" w:rsidRPr="005750B9" w:rsidRDefault="00E145D5" w:rsidP="00AC53E2">
            <w:pPr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sz w:val="32"/>
                <w:szCs w:val="32"/>
              </w:rPr>
              <w:t>54</w:t>
            </w:r>
          </w:p>
        </w:tc>
        <w:tc>
          <w:tcPr>
            <w:tcW w:w="2772" w:type="dxa"/>
          </w:tcPr>
          <w:p w14:paraId="712D6C75" w14:textId="40EE3072" w:rsidR="009C5234" w:rsidRPr="005750B9" w:rsidRDefault="00E145D5" w:rsidP="00AC53E2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43</w:t>
            </w:r>
          </w:p>
        </w:tc>
        <w:tc>
          <w:tcPr>
            <w:tcW w:w="2218" w:type="dxa"/>
          </w:tcPr>
          <w:p w14:paraId="76A6B5DE" w14:textId="0943450B" w:rsidR="009C5234" w:rsidRPr="005750B9" w:rsidRDefault="00E145D5" w:rsidP="00AC53E2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10</w:t>
            </w:r>
          </w:p>
        </w:tc>
        <w:tc>
          <w:tcPr>
            <w:tcW w:w="2495" w:type="dxa"/>
          </w:tcPr>
          <w:p w14:paraId="749BFF1B" w14:textId="74BC59C3" w:rsidR="009C5234" w:rsidRPr="005750B9" w:rsidRDefault="00E145D5" w:rsidP="00AC53E2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</w:t>
            </w:r>
          </w:p>
        </w:tc>
      </w:tr>
    </w:tbl>
    <w:p w14:paraId="6F8EBCD2" w14:textId="77777777" w:rsidR="009C5234" w:rsidRPr="005750B9" w:rsidRDefault="009C5234" w:rsidP="009C5234">
      <w:pPr>
        <w:rPr>
          <w:rFonts w:ascii="Book Antiqua" w:hAnsi="Book Antiqua"/>
          <w:sz w:val="32"/>
          <w:szCs w:val="32"/>
        </w:rPr>
      </w:pPr>
    </w:p>
    <w:p w14:paraId="51EEC05F" w14:textId="77777777" w:rsidR="009C5234" w:rsidRPr="00CC70DB" w:rsidRDefault="009C5234" w:rsidP="009C5234">
      <w:pPr>
        <w:rPr>
          <w:vanish/>
        </w:rPr>
      </w:pPr>
    </w:p>
    <w:p w14:paraId="4F56CE8F" w14:textId="77777777" w:rsidR="009C5234" w:rsidRPr="00546708" w:rsidRDefault="009C5234" w:rsidP="009C5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65F91"/>
        <w:rPr>
          <w:rFonts w:ascii="Book Antiqua" w:hAnsi="Book Antiqua"/>
          <w:color w:val="FFFFFF"/>
        </w:rPr>
      </w:pPr>
      <w:r>
        <w:rPr>
          <w:rFonts w:ascii="Book Antiqua" w:hAnsi="Book Antiqua"/>
          <w:color w:val="FFFFFF"/>
        </w:rPr>
        <w:t>Vendimet për Refuzim dhe Arsyet</w:t>
      </w:r>
    </w:p>
    <w:p w14:paraId="503F19D1" w14:textId="77777777" w:rsidR="009C5234" w:rsidRDefault="009C5234" w:rsidP="009C5234">
      <w:pPr>
        <w:rPr>
          <w:rFonts w:ascii="Book Antiqua" w:hAnsi="Book Antiqua"/>
          <w:u w:val="single"/>
        </w:rPr>
      </w:pPr>
    </w:p>
    <w:p w14:paraId="1FCE46E9" w14:textId="77777777" w:rsidR="009C5234" w:rsidRPr="00486132" w:rsidRDefault="009C5234" w:rsidP="009C5234">
      <w:pPr>
        <w:rPr>
          <w:rFonts w:ascii="Book Antiqua" w:hAnsi="Book Antiqua"/>
          <w:u w:val="single"/>
        </w:rPr>
      </w:pPr>
      <w:r w:rsidRPr="00486132">
        <w:rPr>
          <w:rFonts w:ascii="Book Antiqua" w:hAnsi="Book Antiqua"/>
          <w:u w:val="single"/>
        </w:rPr>
        <w:t xml:space="preserve">Tabela nr. </w:t>
      </w:r>
      <w:r>
        <w:rPr>
          <w:rFonts w:ascii="Book Antiqua" w:hAnsi="Book Antiqua"/>
          <w:u w:val="single"/>
        </w:rPr>
        <w:t>2</w:t>
      </w:r>
      <w:r w:rsidRPr="00486132">
        <w:rPr>
          <w:rFonts w:ascii="Book Antiqua" w:hAnsi="Book Antiqua"/>
          <w:u w:val="singl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8"/>
        <w:gridCol w:w="1170"/>
      </w:tblGrid>
      <w:tr w:rsidR="009C5234" w:rsidRPr="00F07424" w14:paraId="37CB500E" w14:textId="77777777" w:rsidTr="00AC53E2">
        <w:trPr>
          <w:trHeight w:val="350"/>
        </w:trPr>
        <w:tc>
          <w:tcPr>
            <w:tcW w:w="6048" w:type="dxa"/>
            <w:shd w:val="clear" w:color="auto" w:fill="B8CCE4"/>
          </w:tcPr>
          <w:p w14:paraId="47832645" w14:textId="77777777" w:rsidR="009C5234" w:rsidRPr="004F4A2F" w:rsidRDefault="009C5234" w:rsidP="00AC53E2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 xml:space="preserve">Numri i </w:t>
            </w:r>
            <w:r w:rsidRPr="00552A23">
              <w:rPr>
                <w:rFonts w:ascii="Book Antiqua" w:hAnsi="Book Antiqua"/>
                <w:b/>
                <w:bCs/>
              </w:rPr>
              <w:t>ve</w:t>
            </w:r>
            <w:r>
              <w:rPr>
                <w:rFonts w:ascii="Book Antiqua" w:hAnsi="Book Antiqua"/>
                <w:b/>
                <w:bCs/>
              </w:rPr>
              <w:t>ndimeve të lëshuara për refuzim</w:t>
            </w:r>
            <w:r w:rsidRPr="00552A23">
              <w:rPr>
                <w:rFonts w:ascii="Book Antiqua" w:hAnsi="Book Antiqua"/>
                <w:b/>
                <w:bCs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0D6005CD" w14:textId="78CC7277" w:rsidR="009C5234" w:rsidRPr="00F07424" w:rsidRDefault="00E145D5" w:rsidP="00AC53E2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</w:t>
            </w:r>
          </w:p>
        </w:tc>
      </w:tr>
    </w:tbl>
    <w:p w14:paraId="0DCB06F9" w14:textId="77777777" w:rsidR="009C5234" w:rsidRDefault="009C5234" w:rsidP="009C5234">
      <w:pPr>
        <w:rPr>
          <w:rFonts w:ascii="Book Antiqua" w:hAnsi="Book Antiq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8"/>
        <w:gridCol w:w="1170"/>
      </w:tblGrid>
      <w:tr w:rsidR="009C5234" w:rsidRPr="00F07424" w14:paraId="6CDD5D2D" w14:textId="77777777" w:rsidTr="00AC53E2">
        <w:tc>
          <w:tcPr>
            <w:tcW w:w="6048" w:type="dxa"/>
            <w:shd w:val="clear" w:color="auto" w:fill="B8CCE4"/>
          </w:tcPr>
          <w:p w14:paraId="40D748C9" w14:textId="77777777" w:rsidR="009C5234" w:rsidRPr="00F07424" w:rsidRDefault="009C5234" w:rsidP="00AC53E2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Arsyet e Refuzimit  dhe Qasjes së Kufizuar   </w:t>
            </w:r>
          </w:p>
        </w:tc>
        <w:tc>
          <w:tcPr>
            <w:tcW w:w="1170" w:type="dxa"/>
            <w:shd w:val="clear" w:color="auto" w:fill="B8CCE4"/>
          </w:tcPr>
          <w:p w14:paraId="1E10280E" w14:textId="77777777" w:rsidR="009C5234" w:rsidRPr="00F07424" w:rsidRDefault="009C5234" w:rsidP="00AC53E2">
            <w:pPr>
              <w:rPr>
                <w:rFonts w:ascii="Book Antiqua" w:hAnsi="Book Antiqua"/>
                <w:b/>
              </w:rPr>
            </w:pPr>
            <w:r w:rsidRPr="00F07424">
              <w:rPr>
                <w:rFonts w:ascii="Book Antiqua" w:hAnsi="Book Antiqua"/>
                <w:b/>
              </w:rPr>
              <w:t xml:space="preserve">Numri </w:t>
            </w:r>
          </w:p>
        </w:tc>
      </w:tr>
      <w:tr w:rsidR="009C5234" w:rsidRPr="008E41D4" w14:paraId="4E8B499A" w14:textId="77777777" w:rsidTr="00AC53E2">
        <w:tc>
          <w:tcPr>
            <w:tcW w:w="6048" w:type="dxa"/>
            <w:shd w:val="clear" w:color="auto" w:fill="DBE5F1"/>
          </w:tcPr>
          <w:p w14:paraId="034C7B1E" w14:textId="77777777" w:rsidR="009C5234" w:rsidRPr="003A014D" w:rsidRDefault="009C5234" w:rsidP="00AC53E2">
            <w:pPr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/>
                <w:sz w:val="20"/>
                <w:szCs w:val="20"/>
              </w:rPr>
              <w:t xml:space="preserve">mbrojtjes së </w:t>
            </w:r>
            <w:r w:rsidRPr="003A014D">
              <w:rPr>
                <w:rFonts w:ascii="Book Antiqua" w:hAnsi="Book Antiqua" w:cs="ArialMT"/>
                <w:sz w:val="20"/>
                <w:szCs w:val="20"/>
              </w:rPr>
              <w:t>jetës, shëndetit dhe të sigurisë publike</w:t>
            </w:r>
          </w:p>
        </w:tc>
        <w:tc>
          <w:tcPr>
            <w:tcW w:w="1170" w:type="dxa"/>
          </w:tcPr>
          <w:p w14:paraId="281BD370" w14:textId="77777777"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0A4F7F" w14:paraId="60596FDF" w14:textId="77777777" w:rsidTr="00AC53E2">
        <w:tc>
          <w:tcPr>
            <w:tcW w:w="6048" w:type="dxa"/>
            <w:shd w:val="clear" w:color="auto" w:fill="DBE5F1"/>
          </w:tcPr>
          <w:p w14:paraId="50938896" w14:textId="77777777" w:rsidR="009C5234" w:rsidRPr="003A014D" w:rsidRDefault="009C5234" w:rsidP="00AC53E2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sigurisë shtetërore, mbrojtjes dhe të marrëdhënieve ndërkombëtare</w:t>
            </w:r>
          </w:p>
        </w:tc>
        <w:tc>
          <w:tcPr>
            <w:tcW w:w="1170" w:type="dxa"/>
          </w:tcPr>
          <w:p w14:paraId="46EBD50F" w14:textId="77777777"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0A4F7F" w14:paraId="1804E2DD" w14:textId="77777777" w:rsidTr="00AC53E2">
        <w:tc>
          <w:tcPr>
            <w:tcW w:w="6048" w:type="dxa"/>
            <w:shd w:val="clear" w:color="auto" w:fill="DBE5F1"/>
          </w:tcPr>
          <w:p w14:paraId="6225AC87" w14:textId="77777777" w:rsidR="009C5234" w:rsidRPr="003A014D" w:rsidRDefault="009C5234" w:rsidP="00AC53E2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parandalimit, hetimit dhe ndjekjes së veprave penale në rastet kur publikimi i dokumenteve publike mund të dëmtojë procesin e hetimit</w:t>
            </w:r>
          </w:p>
        </w:tc>
        <w:tc>
          <w:tcPr>
            <w:tcW w:w="1170" w:type="dxa"/>
          </w:tcPr>
          <w:p w14:paraId="5A58B42C" w14:textId="77777777"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B7383C" w14:paraId="7419C400" w14:textId="77777777" w:rsidTr="00AC53E2">
        <w:tc>
          <w:tcPr>
            <w:tcW w:w="6048" w:type="dxa"/>
            <w:shd w:val="clear" w:color="auto" w:fill="DBE5F1"/>
          </w:tcPr>
          <w:p w14:paraId="0E7FFAD3" w14:textId="77777777" w:rsidR="009C5234" w:rsidRPr="003A014D" w:rsidRDefault="009C5234" w:rsidP="00AC53E2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hetimeve disiplinore, në rastet kur publikimi i dokumenteve publike mund të dëmtojë procedurën disiplinore;</w:t>
            </w:r>
          </w:p>
        </w:tc>
        <w:tc>
          <w:tcPr>
            <w:tcW w:w="1170" w:type="dxa"/>
          </w:tcPr>
          <w:p w14:paraId="5EC62F84" w14:textId="56503D55" w:rsidR="009C5234" w:rsidRPr="00F07424" w:rsidRDefault="00E145D5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</w:tr>
      <w:tr w:rsidR="009C5234" w:rsidRPr="004D2A57" w14:paraId="54C3D499" w14:textId="77777777" w:rsidTr="00AC53E2">
        <w:tc>
          <w:tcPr>
            <w:tcW w:w="6048" w:type="dxa"/>
            <w:shd w:val="clear" w:color="auto" w:fill="DBE5F1"/>
          </w:tcPr>
          <w:p w14:paraId="1B81272B" w14:textId="77777777" w:rsidR="009C5234" w:rsidRPr="003A014D" w:rsidRDefault="009C5234" w:rsidP="00AC53E2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inspektimit, kontrollimit dhe mbikëqyrjes nga institucionet publike në rastet kur trajtojnë informacion të klasifikuar</w:t>
            </w:r>
          </w:p>
        </w:tc>
        <w:tc>
          <w:tcPr>
            <w:tcW w:w="1170" w:type="dxa"/>
          </w:tcPr>
          <w:p w14:paraId="44C85724" w14:textId="77777777"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4D2A57" w14:paraId="36C6D6F2" w14:textId="77777777" w:rsidTr="00AC53E2">
        <w:tc>
          <w:tcPr>
            <w:tcW w:w="6048" w:type="dxa"/>
            <w:shd w:val="clear" w:color="auto" w:fill="DBE5F1"/>
          </w:tcPr>
          <w:p w14:paraId="77BFC739" w14:textId="77777777" w:rsidR="009C5234" w:rsidRPr="003A014D" w:rsidRDefault="009C5234" w:rsidP="00AC53E2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të drejtës për privatësi dhe e drejta e fshirjes (‘E drejta për t’u harruar’)</w:t>
            </w:r>
          </w:p>
        </w:tc>
        <w:tc>
          <w:tcPr>
            <w:tcW w:w="1170" w:type="dxa"/>
          </w:tcPr>
          <w:p w14:paraId="134AC727" w14:textId="77777777"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4D2A57" w14:paraId="72F095A2" w14:textId="77777777" w:rsidTr="00AC53E2">
        <w:tc>
          <w:tcPr>
            <w:tcW w:w="6048" w:type="dxa"/>
            <w:shd w:val="clear" w:color="auto" w:fill="DBE5F1"/>
          </w:tcPr>
          <w:p w14:paraId="0530C91A" w14:textId="77777777" w:rsidR="009C5234" w:rsidRPr="003A014D" w:rsidRDefault="009C5234" w:rsidP="00AC53E2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konfidencialitetit komercial, siç janë sekretet e biznesit, sekretet profesionale apo të kompanisë</w:t>
            </w:r>
          </w:p>
        </w:tc>
        <w:tc>
          <w:tcPr>
            <w:tcW w:w="1170" w:type="dxa"/>
          </w:tcPr>
          <w:p w14:paraId="3B9F8CFD" w14:textId="77777777"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4D2A57" w14:paraId="7FB2EED8" w14:textId="77777777" w:rsidTr="00AC53E2">
        <w:tc>
          <w:tcPr>
            <w:tcW w:w="6048" w:type="dxa"/>
            <w:shd w:val="clear" w:color="auto" w:fill="DBE5F1"/>
          </w:tcPr>
          <w:p w14:paraId="12A94BE2" w14:textId="77777777" w:rsidR="009C5234" w:rsidRPr="003A014D" w:rsidRDefault="009C5234" w:rsidP="00AC53E2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dokumenteve për të cilat institucioni publik apo palët e treta gëzojnë të drejtat e pronësisë intelektuale</w:t>
            </w:r>
          </w:p>
        </w:tc>
        <w:tc>
          <w:tcPr>
            <w:tcW w:w="1170" w:type="dxa"/>
          </w:tcPr>
          <w:p w14:paraId="03D0E377" w14:textId="77777777"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F07424" w14:paraId="04910463" w14:textId="77777777" w:rsidTr="00AC53E2">
        <w:tc>
          <w:tcPr>
            <w:tcW w:w="6048" w:type="dxa"/>
            <w:shd w:val="clear" w:color="auto" w:fill="DBE5F1"/>
          </w:tcPr>
          <w:p w14:paraId="0E81D187" w14:textId="77777777" w:rsidR="009C5234" w:rsidRPr="003A014D" w:rsidRDefault="009C5234" w:rsidP="00AC53E2">
            <w:pPr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politikave ekonomike, monetare dhe këmbimore të shtetit</w:t>
            </w:r>
          </w:p>
        </w:tc>
        <w:tc>
          <w:tcPr>
            <w:tcW w:w="1170" w:type="dxa"/>
          </w:tcPr>
          <w:p w14:paraId="254FE1AA" w14:textId="77777777"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F07424" w14:paraId="027E058B" w14:textId="77777777" w:rsidTr="00AC53E2">
        <w:tc>
          <w:tcPr>
            <w:tcW w:w="6048" w:type="dxa"/>
            <w:shd w:val="clear" w:color="auto" w:fill="DBE5F1"/>
          </w:tcPr>
          <w:p w14:paraId="4A620455" w14:textId="77777777" w:rsidR="009C5234" w:rsidRPr="003A014D" w:rsidRDefault="009C5234" w:rsidP="00AC53E2">
            <w:pPr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konfidencialitet statistikor</w:t>
            </w:r>
          </w:p>
        </w:tc>
        <w:tc>
          <w:tcPr>
            <w:tcW w:w="1170" w:type="dxa"/>
          </w:tcPr>
          <w:p w14:paraId="2D4D1DD3" w14:textId="77777777"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F07424" w14:paraId="28C0B504" w14:textId="77777777" w:rsidTr="00AC53E2">
        <w:trPr>
          <w:trHeight w:val="323"/>
        </w:trPr>
        <w:tc>
          <w:tcPr>
            <w:tcW w:w="6048" w:type="dxa"/>
            <w:shd w:val="clear" w:color="auto" w:fill="DBE5F1"/>
          </w:tcPr>
          <w:p w14:paraId="37A74976" w14:textId="77777777" w:rsidR="009C5234" w:rsidRPr="003A014D" w:rsidRDefault="009C5234" w:rsidP="00AC53E2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barazisë së palëve në procedura gjyqësore dhe administrimin efikas të drejtësisë</w:t>
            </w:r>
          </w:p>
        </w:tc>
        <w:tc>
          <w:tcPr>
            <w:tcW w:w="1170" w:type="dxa"/>
          </w:tcPr>
          <w:p w14:paraId="27BA14E7" w14:textId="77777777"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F07424" w14:paraId="64B24423" w14:textId="77777777" w:rsidTr="00AC53E2">
        <w:trPr>
          <w:trHeight w:val="323"/>
        </w:trPr>
        <w:tc>
          <w:tcPr>
            <w:tcW w:w="6048" w:type="dxa"/>
            <w:shd w:val="clear" w:color="auto" w:fill="DBE5F1"/>
          </w:tcPr>
          <w:p w14:paraId="03ED1ECB" w14:textId="77777777" w:rsidR="009C5234" w:rsidRPr="003A014D" w:rsidRDefault="009C5234" w:rsidP="00AC53E2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diskutimeve brenda apo ndërmjet institucioneve publike lidhur me shqyrtimin e ndonjë çështjeje, e cila përbën dokument të klasifikuar</w:t>
            </w:r>
          </w:p>
        </w:tc>
        <w:tc>
          <w:tcPr>
            <w:tcW w:w="1170" w:type="dxa"/>
          </w:tcPr>
          <w:p w14:paraId="3AC2F809" w14:textId="77777777"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F07424" w14:paraId="1DB1704B" w14:textId="77777777" w:rsidTr="00AC53E2">
        <w:trPr>
          <w:trHeight w:val="323"/>
        </w:trPr>
        <w:tc>
          <w:tcPr>
            <w:tcW w:w="6048" w:type="dxa"/>
            <w:shd w:val="clear" w:color="auto" w:fill="DBE5F1"/>
          </w:tcPr>
          <w:p w14:paraId="25ECEEDF" w14:textId="77777777" w:rsidR="009C5234" w:rsidRPr="003A014D" w:rsidRDefault="009C5234" w:rsidP="00AC53E2">
            <w:pPr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/>
                <w:sz w:val="20"/>
                <w:szCs w:val="20"/>
              </w:rPr>
              <w:t>kërkesës së paqartë</w:t>
            </w:r>
          </w:p>
        </w:tc>
        <w:tc>
          <w:tcPr>
            <w:tcW w:w="1170" w:type="dxa"/>
          </w:tcPr>
          <w:p w14:paraId="0D94BA08" w14:textId="77777777"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8E41D4" w14:paraId="7A233901" w14:textId="77777777" w:rsidTr="00AC53E2">
        <w:trPr>
          <w:trHeight w:val="872"/>
        </w:trPr>
        <w:tc>
          <w:tcPr>
            <w:tcW w:w="6048" w:type="dxa"/>
            <w:shd w:val="clear" w:color="auto" w:fill="DBE5F1"/>
          </w:tcPr>
          <w:p w14:paraId="3B2DA73E" w14:textId="77777777" w:rsidR="009C5234" w:rsidRPr="003A014D" w:rsidRDefault="009C5234" w:rsidP="00AC53E2">
            <w:pPr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/>
                <w:sz w:val="20"/>
                <w:szCs w:val="20"/>
              </w:rPr>
              <w:t>arsyeve tjera (specifiko):</w:t>
            </w:r>
          </w:p>
        </w:tc>
        <w:tc>
          <w:tcPr>
            <w:tcW w:w="1170" w:type="dxa"/>
          </w:tcPr>
          <w:p w14:paraId="6175BFA0" w14:textId="77777777" w:rsidR="009C5234" w:rsidRDefault="009C5234" w:rsidP="00AC53E2">
            <w:pPr>
              <w:rPr>
                <w:rFonts w:ascii="Book Antiqua" w:hAnsi="Book Antiqua"/>
              </w:rPr>
            </w:pPr>
          </w:p>
          <w:p w14:paraId="7D454F9D" w14:textId="77777777" w:rsidR="009C5234" w:rsidRDefault="009C5234" w:rsidP="00AC53E2">
            <w:pPr>
              <w:rPr>
                <w:rFonts w:ascii="Book Antiqua" w:hAnsi="Book Antiqua"/>
              </w:rPr>
            </w:pPr>
          </w:p>
          <w:p w14:paraId="670C28DA" w14:textId="77777777" w:rsidR="009C5234" w:rsidRDefault="009C5234" w:rsidP="00AC53E2">
            <w:pPr>
              <w:rPr>
                <w:rFonts w:ascii="Book Antiqua" w:hAnsi="Book Antiqua"/>
              </w:rPr>
            </w:pPr>
          </w:p>
          <w:p w14:paraId="588825E9" w14:textId="77777777"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</w:tbl>
    <w:p w14:paraId="344EC1A4" w14:textId="77777777" w:rsidR="009C5234" w:rsidRDefault="009C5234" w:rsidP="009C5234">
      <w:pPr>
        <w:rPr>
          <w:rFonts w:ascii="Book Antiqua" w:hAnsi="Book Antiqua"/>
          <w:lang w:val="it-IT"/>
        </w:rPr>
      </w:pPr>
    </w:p>
    <w:p w14:paraId="4C67882B" w14:textId="77777777" w:rsidR="009C5234" w:rsidRDefault="009C5234" w:rsidP="009C5234">
      <w:pPr>
        <w:rPr>
          <w:rFonts w:ascii="Book Antiqua" w:hAnsi="Book Antiqua"/>
          <w:lang w:val="it-IT"/>
        </w:rPr>
      </w:pPr>
    </w:p>
    <w:p w14:paraId="3ADFC06C" w14:textId="77777777" w:rsidR="009C5234" w:rsidRDefault="009C5234" w:rsidP="009C5234">
      <w:pPr>
        <w:rPr>
          <w:rFonts w:ascii="Book Antiqua" w:hAnsi="Book Antiqua"/>
          <w:lang w:val="it-IT"/>
        </w:rPr>
      </w:pPr>
    </w:p>
    <w:p w14:paraId="34E5D12B" w14:textId="77777777" w:rsidR="009C5234" w:rsidRDefault="009C5234" w:rsidP="009C5234">
      <w:pPr>
        <w:rPr>
          <w:rFonts w:ascii="Book Antiqua" w:hAnsi="Book Antiqua"/>
          <w:lang w:val="it-IT"/>
        </w:rPr>
      </w:pPr>
    </w:p>
    <w:p w14:paraId="6F96219B" w14:textId="77777777" w:rsidR="009C5234" w:rsidRDefault="009C5234" w:rsidP="009C5234">
      <w:pPr>
        <w:rPr>
          <w:rFonts w:ascii="Book Antiqua" w:hAnsi="Book Antiqua"/>
          <w:lang w:val="it-IT"/>
        </w:rPr>
      </w:pPr>
    </w:p>
    <w:p w14:paraId="6D941FFB" w14:textId="77777777" w:rsidR="009C5234" w:rsidRDefault="009C5234" w:rsidP="009C5234">
      <w:pPr>
        <w:rPr>
          <w:rFonts w:ascii="Book Antiqua" w:hAnsi="Book Antiqua"/>
          <w:lang w:val="it-IT"/>
        </w:rPr>
      </w:pPr>
    </w:p>
    <w:p w14:paraId="669BD6F1" w14:textId="77777777" w:rsidR="009C5234" w:rsidRDefault="009C5234" w:rsidP="009C5234">
      <w:pPr>
        <w:rPr>
          <w:rFonts w:ascii="Book Antiqua" w:hAnsi="Book Antiqua"/>
          <w:lang w:val="it-IT"/>
        </w:rPr>
      </w:pPr>
    </w:p>
    <w:p w14:paraId="0391D803" w14:textId="77777777" w:rsidR="009C5234" w:rsidRDefault="009C5234" w:rsidP="009C5234">
      <w:pPr>
        <w:rPr>
          <w:rFonts w:ascii="Book Antiqua" w:hAnsi="Book Antiqua"/>
          <w:lang w:val="it-IT"/>
        </w:rPr>
      </w:pPr>
    </w:p>
    <w:p w14:paraId="0D189341" w14:textId="77777777" w:rsidR="009C5234" w:rsidRDefault="009C5234" w:rsidP="009C5234">
      <w:pPr>
        <w:rPr>
          <w:rFonts w:ascii="Book Antiqua" w:hAnsi="Book Antiqua"/>
          <w:lang w:val="it-IT"/>
        </w:rPr>
      </w:pPr>
    </w:p>
    <w:p w14:paraId="02D5E5E1" w14:textId="77777777" w:rsidR="009C5234" w:rsidRDefault="009C5234" w:rsidP="009C5234">
      <w:pPr>
        <w:rPr>
          <w:rFonts w:ascii="Book Antiqua" w:hAnsi="Book Antiqua"/>
          <w:lang w:val="it-IT"/>
        </w:rPr>
      </w:pPr>
    </w:p>
    <w:p w14:paraId="62E0A43B" w14:textId="77777777" w:rsidR="009C5234" w:rsidRDefault="009C5234" w:rsidP="009C5234">
      <w:pPr>
        <w:rPr>
          <w:rFonts w:ascii="Book Antiqua" w:hAnsi="Book Antiqua"/>
          <w:lang w:val="it-IT"/>
        </w:rPr>
      </w:pPr>
    </w:p>
    <w:p w14:paraId="5F094DD1" w14:textId="77777777" w:rsidR="009C5234" w:rsidRDefault="009C5234" w:rsidP="009C5234">
      <w:pPr>
        <w:rPr>
          <w:rFonts w:ascii="Book Antiqua" w:hAnsi="Book Antiqua"/>
          <w:lang w:val="it-IT"/>
        </w:rPr>
      </w:pPr>
    </w:p>
    <w:p w14:paraId="02FB285E" w14:textId="77777777" w:rsidR="009C5234" w:rsidRPr="00B41A12" w:rsidRDefault="009C5234" w:rsidP="009C5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65F91"/>
        <w:rPr>
          <w:rFonts w:ascii="Book Antiqua" w:hAnsi="Book Antiqua"/>
          <w:color w:val="FFFFFF"/>
        </w:rPr>
      </w:pPr>
      <w:r w:rsidRPr="00B41A12">
        <w:rPr>
          <w:rFonts w:ascii="Book Antiqua" w:hAnsi="Book Antiqua"/>
          <w:color w:val="FFFFFF"/>
        </w:rPr>
        <w:t xml:space="preserve">Profili i Aplikuesve dhe Dokumentet e Kërkuara </w:t>
      </w:r>
    </w:p>
    <w:p w14:paraId="78483EAA" w14:textId="77777777" w:rsidR="009C5234" w:rsidRPr="00F40BBD" w:rsidRDefault="009C5234" w:rsidP="009C5234">
      <w:pPr>
        <w:tabs>
          <w:tab w:val="left" w:pos="0"/>
        </w:tabs>
        <w:rPr>
          <w:rFonts w:ascii="Book Antiqua" w:hAnsi="Book Antiqua"/>
          <w:u w:val="single"/>
        </w:rPr>
      </w:pPr>
      <w:r w:rsidRPr="00F40BBD">
        <w:rPr>
          <w:rFonts w:ascii="Book Antiqua" w:hAnsi="Book Antiqua"/>
          <w:u w:val="single"/>
        </w:rPr>
        <w:t xml:space="preserve">Tabela nr. </w:t>
      </w:r>
      <w:r>
        <w:rPr>
          <w:rFonts w:ascii="Book Antiqua" w:hAnsi="Book Antiqua"/>
          <w:u w:val="single"/>
        </w:rPr>
        <w:t>3</w:t>
      </w:r>
      <w:r w:rsidRPr="00C41DB1">
        <w:rPr>
          <w:rFonts w:ascii="Book Antiqua" w:hAnsi="Book Antiqua"/>
        </w:rPr>
        <w:t xml:space="preserve">                                                         </w:t>
      </w:r>
      <w:r w:rsidRPr="00F40BBD">
        <w:rPr>
          <w:rFonts w:ascii="Book Antiqua" w:hAnsi="Book Antiqua"/>
          <w:u w:val="single"/>
        </w:rPr>
        <w:t xml:space="preserve">Tabela nr. </w:t>
      </w:r>
      <w:r>
        <w:rPr>
          <w:rFonts w:ascii="Book Antiqua" w:hAnsi="Book Antiqua"/>
          <w:u w:val="single"/>
        </w:rPr>
        <w:t>4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990"/>
      </w:tblGrid>
      <w:tr w:rsidR="009C5234" w:rsidRPr="00F07424" w14:paraId="374308B9" w14:textId="77777777" w:rsidTr="00AC53E2">
        <w:tc>
          <w:tcPr>
            <w:tcW w:w="2628" w:type="dxa"/>
            <w:shd w:val="clear" w:color="auto" w:fill="B8CCE4"/>
          </w:tcPr>
          <w:p w14:paraId="0698F986" w14:textId="77777777" w:rsidR="009C5234" w:rsidRPr="00F07424" w:rsidRDefault="009C5234" w:rsidP="00AC53E2">
            <w:pPr>
              <w:rPr>
                <w:rFonts w:ascii="Book Antiqua" w:hAnsi="Book Antiqua"/>
                <w:b/>
              </w:rPr>
            </w:pPr>
            <w:r w:rsidRPr="00F07424">
              <w:rPr>
                <w:rFonts w:ascii="Book Antiqua" w:hAnsi="Book Antiqua"/>
                <w:b/>
              </w:rPr>
              <w:t>Profili</w:t>
            </w:r>
          </w:p>
        </w:tc>
        <w:tc>
          <w:tcPr>
            <w:tcW w:w="990" w:type="dxa"/>
            <w:shd w:val="clear" w:color="auto" w:fill="B8CCE4"/>
          </w:tcPr>
          <w:p w14:paraId="35A9342A" w14:textId="77777777" w:rsidR="009C5234" w:rsidRPr="00F07424" w:rsidRDefault="009C5234" w:rsidP="00AC53E2">
            <w:pPr>
              <w:rPr>
                <w:rFonts w:ascii="Book Antiqua" w:hAnsi="Book Antiqua"/>
                <w:b/>
              </w:rPr>
            </w:pPr>
            <w:r w:rsidRPr="00F07424">
              <w:rPr>
                <w:rFonts w:ascii="Book Antiqua" w:hAnsi="Book Antiqua"/>
                <w:b/>
              </w:rPr>
              <w:t>Numri</w:t>
            </w:r>
            <w:r>
              <w:rPr>
                <w:rFonts w:ascii="Book Antiqua" w:hAnsi="Book Antiqua"/>
                <w:b/>
              </w:rPr>
              <w:t xml:space="preserve"> </w:t>
            </w:r>
          </w:p>
        </w:tc>
      </w:tr>
      <w:tr w:rsidR="009C5234" w:rsidRPr="00F07424" w14:paraId="64B56013" w14:textId="77777777" w:rsidTr="00AC53E2">
        <w:tc>
          <w:tcPr>
            <w:tcW w:w="2628" w:type="dxa"/>
            <w:shd w:val="clear" w:color="auto" w:fill="DBE5F1"/>
          </w:tcPr>
          <w:p w14:paraId="21B27667" w14:textId="77777777" w:rsidR="009C5234" w:rsidRPr="00F07424" w:rsidRDefault="009C5234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Mediume</w:t>
            </w:r>
          </w:p>
        </w:tc>
        <w:tc>
          <w:tcPr>
            <w:tcW w:w="990" w:type="dxa"/>
          </w:tcPr>
          <w:p w14:paraId="5675150C" w14:textId="5F4DDAB1" w:rsidR="009C5234" w:rsidRPr="00F07424" w:rsidRDefault="00E145D5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</w:p>
        </w:tc>
      </w:tr>
      <w:tr w:rsidR="009C5234" w:rsidRPr="00F07424" w14:paraId="47587AEA" w14:textId="77777777" w:rsidTr="00AC53E2">
        <w:tc>
          <w:tcPr>
            <w:tcW w:w="2628" w:type="dxa"/>
            <w:shd w:val="clear" w:color="auto" w:fill="DBE5F1"/>
          </w:tcPr>
          <w:p w14:paraId="1D339644" w14:textId="77777777" w:rsidR="009C5234" w:rsidRPr="00F07424" w:rsidRDefault="009C5234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OJQ</w:t>
            </w:r>
          </w:p>
        </w:tc>
        <w:tc>
          <w:tcPr>
            <w:tcW w:w="990" w:type="dxa"/>
          </w:tcPr>
          <w:p w14:paraId="5F186E9E" w14:textId="45B7D4FB" w:rsidR="009C5234" w:rsidRPr="00F07424" w:rsidRDefault="00E145D5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</w:t>
            </w:r>
          </w:p>
        </w:tc>
      </w:tr>
      <w:tr w:rsidR="009C5234" w:rsidRPr="00F07424" w14:paraId="0BC89F82" w14:textId="77777777" w:rsidTr="00AC53E2">
        <w:tc>
          <w:tcPr>
            <w:tcW w:w="2628" w:type="dxa"/>
            <w:shd w:val="clear" w:color="auto" w:fill="DBE5F1"/>
          </w:tcPr>
          <w:p w14:paraId="287042D8" w14:textId="77777777" w:rsidR="009C5234" w:rsidRPr="00F07424" w:rsidRDefault="009C5234" w:rsidP="00AC53E2">
            <w:pPr>
              <w:rPr>
                <w:rFonts w:ascii="Book Antiqua" w:hAnsi="Book Antiqua"/>
              </w:rPr>
            </w:pPr>
            <w:r w:rsidRPr="00F07424">
              <w:rPr>
                <w:rFonts w:ascii="Book Antiqua" w:hAnsi="Book Antiqua"/>
              </w:rPr>
              <w:t xml:space="preserve">Individë </w:t>
            </w:r>
          </w:p>
        </w:tc>
        <w:tc>
          <w:tcPr>
            <w:tcW w:w="990" w:type="dxa"/>
          </w:tcPr>
          <w:p w14:paraId="75C11828" w14:textId="1C1FB8C2" w:rsidR="009C5234" w:rsidRPr="00F07424" w:rsidRDefault="00E145D5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33</w:t>
            </w:r>
          </w:p>
        </w:tc>
      </w:tr>
      <w:tr w:rsidR="009C5234" w:rsidRPr="00F07424" w14:paraId="3CACF84E" w14:textId="77777777" w:rsidTr="00AC53E2">
        <w:tc>
          <w:tcPr>
            <w:tcW w:w="2628" w:type="dxa"/>
            <w:shd w:val="clear" w:color="auto" w:fill="DBE5F1"/>
          </w:tcPr>
          <w:p w14:paraId="2A9C0423" w14:textId="77777777" w:rsidR="009C5234" w:rsidRPr="00F07424" w:rsidRDefault="009C5234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Të tjerë</w:t>
            </w:r>
            <w:r w:rsidRPr="00F07424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990" w:type="dxa"/>
          </w:tcPr>
          <w:p w14:paraId="3E577840" w14:textId="07FFA8AC" w:rsidR="009C5234" w:rsidRPr="00F07424" w:rsidRDefault="00E145D5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</w:tbl>
    <w:p w14:paraId="52BEA5FF" w14:textId="77777777" w:rsidR="009C5234" w:rsidRPr="00B41A12" w:rsidRDefault="009C5234" w:rsidP="009C5234">
      <w:pPr>
        <w:rPr>
          <w:vanish/>
        </w:rPr>
      </w:pPr>
    </w:p>
    <w:tbl>
      <w:tblPr>
        <w:tblpPr w:leftFromText="180" w:rightFromText="180" w:vertAnchor="text" w:horzAnchor="page" w:tblpX="5683" w:tblpY="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6"/>
        <w:gridCol w:w="1373"/>
      </w:tblGrid>
      <w:tr w:rsidR="009C5234" w:rsidRPr="00F40BBD" w14:paraId="4761B841" w14:textId="77777777" w:rsidTr="00AC53E2">
        <w:trPr>
          <w:trHeight w:val="598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B8CCE4"/>
          </w:tcPr>
          <w:p w14:paraId="76F3036C" w14:textId="77777777" w:rsidR="009C5234" w:rsidRPr="00F07424" w:rsidRDefault="009C5234" w:rsidP="00AC53E2">
            <w:pPr>
              <w:rPr>
                <w:rFonts w:ascii="Book Antiqua" w:hAnsi="Book Antiqua"/>
                <w:b/>
              </w:rPr>
            </w:pPr>
            <w:r w:rsidRPr="00F07424">
              <w:rPr>
                <w:rFonts w:ascii="Book Antiqua" w:hAnsi="Book Antiqua"/>
                <w:b/>
              </w:rPr>
              <w:t xml:space="preserve">Dokumenti 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B8CCE4"/>
          </w:tcPr>
          <w:p w14:paraId="63D733A1" w14:textId="77777777" w:rsidR="009C5234" w:rsidRDefault="009C5234" w:rsidP="00AC53E2">
            <w:pPr>
              <w:rPr>
                <w:rFonts w:ascii="Book Antiqua" w:hAnsi="Book Antiqua"/>
                <w:b/>
              </w:rPr>
            </w:pPr>
            <w:r w:rsidRPr="00F07424">
              <w:rPr>
                <w:rFonts w:ascii="Book Antiqua" w:hAnsi="Book Antiqua"/>
                <w:b/>
              </w:rPr>
              <w:t>Numri</w:t>
            </w:r>
            <w:r>
              <w:rPr>
                <w:rFonts w:ascii="Book Antiqua" w:hAnsi="Book Antiqua"/>
                <w:b/>
              </w:rPr>
              <w:t xml:space="preserve"> </w:t>
            </w:r>
          </w:p>
          <w:p w14:paraId="51E488D2" w14:textId="77777777" w:rsidR="009C5234" w:rsidRPr="00F07424" w:rsidRDefault="009C5234" w:rsidP="00AC53E2">
            <w:pPr>
              <w:rPr>
                <w:rFonts w:ascii="Book Antiqua" w:hAnsi="Book Antiqua"/>
                <w:b/>
              </w:rPr>
            </w:pPr>
          </w:p>
        </w:tc>
      </w:tr>
      <w:tr w:rsidR="009C5234" w:rsidRPr="00F07424" w14:paraId="373ED12D" w14:textId="77777777" w:rsidTr="00AC53E2">
        <w:trPr>
          <w:trHeight w:val="316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DBE5F1"/>
          </w:tcPr>
          <w:p w14:paraId="0AE678E6" w14:textId="77777777" w:rsidR="009C5234" w:rsidRPr="00F07424" w:rsidRDefault="009C5234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Shpenzim i parasë publike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46B8B684" w14:textId="75F678D1" w:rsidR="009C5234" w:rsidRPr="00F07424" w:rsidRDefault="00E145D5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</w:tr>
      <w:tr w:rsidR="009C5234" w:rsidRPr="00F07424" w14:paraId="05B741B0" w14:textId="77777777" w:rsidTr="00AC53E2">
        <w:trPr>
          <w:trHeight w:val="611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DBE5F1"/>
          </w:tcPr>
          <w:p w14:paraId="7FEB8269" w14:textId="77777777" w:rsidR="009C5234" w:rsidRPr="00F07424" w:rsidRDefault="009C5234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Dokumente administrative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8F6F8E6" w14:textId="77777777"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F07424" w14:paraId="035A271C" w14:textId="77777777" w:rsidTr="00AC53E2">
        <w:trPr>
          <w:trHeight w:val="311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DBE5F1"/>
          </w:tcPr>
          <w:p w14:paraId="625F9DE7" w14:textId="77777777" w:rsidR="009C5234" w:rsidRPr="00F07424" w:rsidRDefault="009C5234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Dokumente ligjore dhe nënligjore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939A420" w14:textId="77777777"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F07424" w14:paraId="2CE19140" w14:textId="77777777" w:rsidTr="00AC53E2">
        <w:trPr>
          <w:trHeight w:val="82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DBE5F1"/>
          </w:tcPr>
          <w:p w14:paraId="349B1B97" w14:textId="77777777" w:rsidR="009C5234" w:rsidRPr="00F07424" w:rsidRDefault="009C5234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Statistika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D7E2F18" w14:textId="0B85DBD2" w:rsidR="009C5234" w:rsidRPr="00F07424" w:rsidRDefault="00E145D5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</w:tr>
      <w:tr w:rsidR="009C5234" w:rsidRPr="00F40BBD" w14:paraId="324A6F07" w14:textId="77777777" w:rsidTr="00AC53E2">
        <w:trPr>
          <w:trHeight w:val="316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DBE5F1"/>
          </w:tcPr>
          <w:p w14:paraId="648DFC72" w14:textId="77777777" w:rsidR="009C5234" w:rsidRPr="00F07424" w:rsidRDefault="009C5234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Dokumente lidhur me ushtrimin e funksioneve publike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61A8418" w14:textId="294EBE5D" w:rsidR="009C5234" w:rsidRPr="00F07424" w:rsidRDefault="00E145D5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9C5234" w:rsidRPr="00F40BBD" w14:paraId="224D5B75" w14:textId="77777777" w:rsidTr="00AC53E2">
        <w:trPr>
          <w:trHeight w:val="311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DBE5F1"/>
          </w:tcPr>
          <w:p w14:paraId="6C921F01" w14:textId="77777777" w:rsidR="009C5234" w:rsidRPr="00F07424" w:rsidRDefault="009C5234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Dokumente lidhur me marrëdhënien e punësimit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CBC63CC" w14:textId="3DF7BF84" w:rsidR="009C5234" w:rsidRPr="00F07424" w:rsidRDefault="00E145D5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</w:t>
            </w:r>
          </w:p>
        </w:tc>
      </w:tr>
      <w:tr w:rsidR="009C5234" w:rsidRPr="00F40BBD" w14:paraId="1F77AE12" w14:textId="77777777" w:rsidTr="00AC53E2">
        <w:trPr>
          <w:trHeight w:val="311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DBE5F1"/>
          </w:tcPr>
          <w:p w14:paraId="0CBA62E3" w14:textId="77777777" w:rsidR="009C5234" w:rsidRDefault="009C5234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Dokumente lidhur me ambientin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65704799" w14:textId="77777777" w:rsidR="009C5234" w:rsidRPr="00F07424" w:rsidRDefault="009C5234" w:rsidP="00AC53E2">
            <w:pPr>
              <w:rPr>
                <w:rFonts w:ascii="Book Antiqua" w:hAnsi="Book Antiqua"/>
              </w:rPr>
            </w:pPr>
          </w:p>
        </w:tc>
      </w:tr>
      <w:tr w:rsidR="009C5234" w:rsidRPr="00F07424" w14:paraId="5DEB1287" w14:textId="77777777" w:rsidTr="00AC53E2">
        <w:trPr>
          <w:trHeight w:val="82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DBE5F1"/>
          </w:tcPr>
          <w:p w14:paraId="4D5DBB2F" w14:textId="77777777" w:rsidR="009C5234" w:rsidRPr="00F07424" w:rsidRDefault="009C5234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Tjera 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1FE2E154" w14:textId="5F68066C" w:rsidR="009C5234" w:rsidRPr="00F07424" w:rsidRDefault="00E145D5" w:rsidP="00AC5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</w:t>
            </w:r>
          </w:p>
        </w:tc>
      </w:tr>
    </w:tbl>
    <w:p w14:paraId="1E32BC08" w14:textId="77777777" w:rsidR="009C5234" w:rsidRDefault="009C5234" w:rsidP="009C5234">
      <w:pPr>
        <w:rPr>
          <w:rFonts w:ascii="Book Antiqua" w:hAnsi="Book Antiqua"/>
        </w:rPr>
      </w:pPr>
    </w:p>
    <w:p w14:paraId="1B644378" w14:textId="77777777" w:rsidR="009C5234" w:rsidRPr="00F40BBD" w:rsidRDefault="009C5234" w:rsidP="009C5234">
      <w:pPr>
        <w:rPr>
          <w:rFonts w:ascii="Book Antiqua" w:hAnsi="Book Antiqua"/>
          <w:u w:val="single"/>
        </w:rPr>
      </w:pPr>
    </w:p>
    <w:p w14:paraId="707D0DC9" w14:textId="77777777" w:rsidR="009C5234" w:rsidRPr="00CC265D" w:rsidRDefault="009C5234" w:rsidP="009C5234">
      <w:pPr>
        <w:rPr>
          <w:rFonts w:ascii="Book Antiqua" w:hAnsi="Book Antiqua"/>
        </w:rPr>
      </w:pPr>
    </w:p>
    <w:p w14:paraId="0886C4E5" w14:textId="77777777" w:rsidR="005957EE" w:rsidRDefault="005957EE"/>
    <w:sectPr w:rsidR="00595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98C53" w14:textId="77777777" w:rsidR="00166335" w:rsidRDefault="00166335" w:rsidP="009C5234">
      <w:r>
        <w:separator/>
      </w:r>
    </w:p>
  </w:endnote>
  <w:endnote w:type="continuationSeparator" w:id="0">
    <w:p w14:paraId="394B511E" w14:textId="77777777" w:rsidR="00166335" w:rsidRDefault="00166335" w:rsidP="009C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F5CE8" w14:textId="77777777" w:rsidR="00166335" w:rsidRDefault="00166335" w:rsidP="009C5234">
      <w:r>
        <w:separator/>
      </w:r>
    </w:p>
  </w:footnote>
  <w:footnote w:type="continuationSeparator" w:id="0">
    <w:p w14:paraId="5239809F" w14:textId="77777777" w:rsidR="00166335" w:rsidRDefault="00166335" w:rsidP="009C5234">
      <w:r>
        <w:continuationSeparator/>
      </w:r>
    </w:p>
  </w:footnote>
  <w:footnote w:id="1">
    <w:p w14:paraId="25DB7303" w14:textId="77777777" w:rsidR="009C5234" w:rsidRDefault="009C5234" w:rsidP="009C523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Book Antiqua" w:hAnsi="Book Antiqua" w:cs="ArialMT"/>
          <w:lang w:val="sq-AL"/>
        </w:rPr>
        <w:t xml:space="preserve">zyrtar administrativ në kuadër </w:t>
      </w:r>
      <w:r w:rsidRPr="002C32F0">
        <w:rPr>
          <w:rFonts w:ascii="Book Antiqua" w:hAnsi="Book Antiqua" w:cs="ArialMT"/>
          <w:lang w:val="sq-AL"/>
        </w:rPr>
        <w:t>të institucionit publik, i caktuar për pranimin dhe regji</w:t>
      </w:r>
      <w:r>
        <w:rPr>
          <w:rFonts w:ascii="Book Antiqua" w:hAnsi="Book Antiqua" w:cs="ArialMT"/>
          <w:lang w:val="sq-AL"/>
        </w:rPr>
        <w:t xml:space="preserve">strimin e kërkesave të pranuara </w:t>
      </w:r>
      <w:r w:rsidRPr="002C32F0">
        <w:rPr>
          <w:rFonts w:ascii="Book Antiqua" w:hAnsi="Book Antiqua" w:cs="ArialMT"/>
          <w:lang w:val="sq-AL"/>
        </w:rPr>
        <w:t>për qasje në dokumente publike, për kryerjen e shqyrtimit</w:t>
      </w:r>
      <w:r>
        <w:rPr>
          <w:rFonts w:ascii="Book Antiqua" w:hAnsi="Book Antiqua" w:cs="ArialMT"/>
          <w:lang w:val="sq-AL"/>
        </w:rPr>
        <w:t xml:space="preserve"> fillestar të këtyre kërkesave, </w:t>
      </w:r>
      <w:r w:rsidRPr="002C32F0">
        <w:rPr>
          <w:rFonts w:ascii="Book Antiqua" w:hAnsi="Book Antiqua" w:cs="ArialMT"/>
          <w:lang w:val="sq-AL"/>
        </w:rPr>
        <w:t>për ruajtjen dhe mbajtjen e evidencave të këtyre kër</w:t>
      </w:r>
      <w:r>
        <w:rPr>
          <w:rFonts w:ascii="Book Antiqua" w:hAnsi="Book Antiqua" w:cs="ArialMT"/>
          <w:lang w:val="sq-AL"/>
        </w:rPr>
        <w:t xml:space="preserve">kesave dhe për raportimin rreth </w:t>
      </w:r>
      <w:r w:rsidRPr="002C32F0">
        <w:rPr>
          <w:rFonts w:ascii="Book Antiqua" w:hAnsi="Book Antiqua" w:cs="ArialMT"/>
          <w:lang w:val="sq-AL"/>
        </w:rPr>
        <w:t>këtyre kërkesave;</w:t>
      </w:r>
    </w:p>
  </w:footnote>
  <w:footnote w:id="2">
    <w:p w14:paraId="6ED7FC8C" w14:textId="77777777" w:rsidR="009C5234" w:rsidRPr="002C32F0" w:rsidRDefault="009C5234" w:rsidP="009C5234">
      <w:pPr>
        <w:autoSpaceDE w:val="0"/>
        <w:autoSpaceDN w:val="0"/>
        <w:adjustRightInd w:val="0"/>
        <w:jc w:val="both"/>
        <w:rPr>
          <w:rFonts w:ascii="Book Antiqua" w:hAnsi="Book Antiqua" w:cs="ArialMT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2C32F0">
        <w:rPr>
          <w:rFonts w:ascii="Book Antiqua" w:hAnsi="Book Antiqua" w:cs="ArialMT"/>
          <w:sz w:val="20"/>
          <w:szCs w:val="20"/>
        </w:rPr>
        <w:t xml:space="preserve">zyrtari më </w:t>
      </w:r>
      <w:r>
        <w:rPr>
          <w:rFonts w:ascii="Book Antiqua" w:hAnsi="Book Antiqua" w:cs="ArialMT"/>
          <w:sz w:val="20"/>
          <w:szCs w:val="20"/>
        </w:rPr>
        <w:t>i</w:t>
      </w:r>
      <w:r w:rsidRPr="002C32F0">
        <w:rPr>
          <w:rFonts w:ascii="Book Antiqua" w:hAnsi="Book Antiqua" w:cs="ArialMT"/>
          <w:sz w:val="20"/>
          <w:szCs w:val="20"/>
        </w:rPr>
        <w:t xml:space="preserve"> lartë</w:t>
      </w:r>
      <w:r>
        <w:rPr>
          <w:rFonts w:ascii="Book Antiqua" w:hAnsi="Book Antiqua" w:cs="ArialMT"/>
          <w:sz w:val="20"/>
          <w:szCs w:val="20"/>
        </w:rPr>
        <w:t xml:space="preserve"> administrativ i institucionit </w:t>
      </w:r>
      <w:r w:rsidRPr="002C32F0">
        <w:rPr>
          <w:rFonts w:ascii="Book Antiqua" w:hAnsi="Book Antiqua" w:cs="ArialMT"/>
          <w:sz w:val="20"/>
          <w:szCs w:val="20"/>
        </w:rPr>
        <w:t xml:space="preserve">publik sikurse është </w:t>
      </w:r>
      <w:r>
        <w:rPr>
          <w:rFonts w:ascii="Book Antiqua" w:hAnsi="Book Antiqua" w:cs="ArialMT"/>
          <w:sz w:val="20"/>
          <w:szCs w:val="20"/>
        </w:rPr>
        <w:t>përcaktuar</w:t>
      </w:r>
      <w:r w:rsidRPr="002C32F0">
        <w:rPr>
          <w:rFonts w:ascii="Book Antiqua" w:hAnsi="Book Antiqua" w:cs="ArialMT"/>
          <w:sz w:val="20"/>
          <w:szCs w:val="20"/>
        </w:rPr>
        <w:t>, i cili është për</w:t>
      </w:r>
      <w:r>
        <w:rPr>
          <w:rFonts w:ascii="Book Antiqua" w:hAnsi="Book Antiqua" w:cs="ArialMT"/>
          <w:sz w:val="20"/>
          <w:szCs w:val="20"/>
        </w:rPr>
        <w:t xml:space="preserve">gjegjës për vendimmarrje në </w:t>
      </w:r>
      <w:r w:rsidRPr="002C32F0">
        <w:rPr>
          <w:rFonts w:ascii="Book Antiqua" w:hAnsi="Book Antiqua" w:cs="ArialMT"/>
          <w:sz w:val="20"/>
          <w:szCs w:val="20"/>
        </w:rPr>
        <w:t>kuadër të një institucioni publik;</w:t>
      </w:r>
    </w:p>
    <w:p w14:paraId="6F008B7B" w14:textId="77777777" w:rsidR="009C5234" w:rsidRPr="00B43B38" w:rsidRDefault="009C5234" w:rsidP="009C5234">
      <w:pPr>
        <w:pStyle w:val="FootnoteText"/>
        <w:rPr>
          <w:lang w:val="sq-AL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34"/>
    <w:rsid w:val="00166335"/>
    <w:rsid w:val="002B6E63"/>
    <w:rsid w:val="004438AA"/>
    <w:rsid w:val="0057536B"/>
    <w:rsid w:val="0057549D"/>
    <w:rsid w:val="005957EE"/>
    <w:rsid w:val="00620521"/>
    <w:rsid w:val="00655624"/>
    <w:rsid w:val="00846CE6"/>
    <w:rsid w:val="009C5234"/>
    <w:rsid w:val="009D1BD0"/>
    <w:rsid w:val="00D661ED"/>
    <w:rsid w:val="00E145D5"/>
    <w:rsid w:val="00F26F90"/>
    <w:rsid w:val="00F36948"/>
    <w:rsid w:val="00FB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A8E88"/>
  <w15:chartTrackingRefBased/>
  <w15:docId w15:val="{32E7E030-9C45-49BE-AEA7-342C66AA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9C5234"/>
    <w:rPr>
      <w:vertAlign w:val="superscript"/>
    </w:rPr>
  </w:style>
  <w:style w:type="paragraph" w:styleId="NoSpacing">
    <w:name w:val="No Spacing"/>
    <w:uiPriority w:val="1"/>
    <w:qFormat/>
    <w:rsid w:val="009C5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5234"/>
    <w:pPr>
      <w:spacing w:after="200" w:line="276" w:lineRule="auto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523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145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ta.kalanderi@rks-gov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q&#235;ndresa.mustafa@rks-gov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Jeton Arifi</dc:creator>
  <cp:keywords/>
  <dc:description/>
  <cp:lastModifiedBy>Laureta Sopa</cp:lastModifiedBy>
  <cp:revision>10</cp:revision>
  <dcterms:created xsi:type="dcterms:W3CDTF">2022-08-05T13:01:00Z</dcterms:created>
  <dcterms:modified xsi:type="dcterms:W3CDTF">2026-01-28T09:23:00Z</dcterms:modified>
</cp:coreProperties>
</file>