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0C15C" w14:textId="77777777" w:rsidR="006F2909" w:rsidRDefault="006F2909" w:rsidP="00BD6D3F">
      <w:pPr>
        <w:spacing w:after="0" w:line="264" w:lineRule="auto"/>
        <w:jc w:val="center"/>
        <w:rPr>
          <w:rFonts w:ascii="Book Antiqua" w:eastAsia="Book Antiqua" w:hAnsi="Book Antiqua" w:cs="Book Antiqua"/>
          <w:b/>
          <w:sz w:val="28"/>
          <w:szCs w:val="28"/>
        </w:rPr>
      </w:pPr>
      <w:bookmarkStart w:id="0" w:name="_Hlk146283912"/>
      <w:bookmarkEnd w:id="0"/>
      <w:r w:rsidRPr="00EA4BC1">
        <w:rPr>
          <w:rFonts w:ascii="Book Antiqua" w:eastAsia="Times New Roman" w:hAnsi="Book Antiqua" w:cs="Times New Roman"/>
          <w:noProof/>
          <w:sz w:val="28"/>
          <w:szCs w:val="28"/>
          <w:lang w:val="sr-Latn-CS" w:eastAsia="sr-Latn-CS"/>
        </w:rPr>
        <w:drawing>
          <wp:inline distT="0" distB="0" distL="0" distR="0" wp14:anchorId="671EB2DE" wp14:editId="53FE5D42">
            <wp:extent cx="638175" cy="739189"/>
            <wp:effectExtent l="0" t="0" r="0" b="381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96" cy="74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39582" w14:textId="77777777" w:rsidR="006F2909" w:rsidRPr="00BD6D3F" w:rsidRDefault="006F2909" w:rsidP="00BD6D3F">
      <w:pPr>
        <w:spacing w:after="0" w:line="264" w:lineRule="auto"/>
        <w:jc w:val="center"/>
        <w:rPr>
          <w:rFonts w:ascii="Times New Roman" w:eastAsia="Book Antiqua" w:hAnsi="Times New Roman" w:cs="Times New Roman"/>
          <w:b/>
          <w:sz w:val="24"/>
          <w:szCs w:val="24"/>
        </w:rPr>
      </w:pPr>
      <w:r w:rsidRPr="00BD6D3F">
        <w:rPr>
          <w:rFonts w:ascii="Times New Roman" w:eastAsia="Book Antiqua" w:hAnsi="Times New Roman" w:cs="Times New Roman"/>
          <w:b/>
          <w:sz w:val="24"/>
          <w:szCs w:val="24"/>
        </w:rPr>
        <w:t>Republika e Kosovës</w:t>
      </w:r>
    </w:p>
    <w:p w14:paraId="3E30967C" w14:textId="716DDA63" w:rsidR="006F2909" w:rsidRPr="00BD6D3F" w:rsidRDefault="006F2909" w:rsidP="006F2909">
      <w:pPr>
        <w:spacing w:after="0" w:line="264" w:lineRule="auto"/>
        <w:jc w:val="center"/>
        <w:rPr>
          <w:rFonts w:ascii="Times New Roman" w:eastAsia="Book Antiqua" w:hAnsi="Times New Roman" w:cs="Times New Roman"/>
          <w:b/>
          <w:sz w:val="24"/>
          <w:szCs w:val="24"/>
        </w:rPr>
      </w:pPr>
      <w:r w:rsidRPr="00BD6D3F">
        <w:rPr>
          <w:rFonts w:ascii="Times New Roman" w:eastAsia="Book Antiqua" w:hAnsi="Times New Roman" w:cs="Times New Roman"/>
          <w:b/>
          <w:sz w:val="24"/>
          <w:szCs w:val="24"/>
        </w:rPr>
        <w:t>Republika Kosova-</w:t>
      </w:r>
      <w:proofErr w:type="spellStart"/>
      <w:r w:rsidRPr="00BD6D3F">
        <w:rPr>
          <w:rFonts w:ascii="Times New Roman" w:eastAsia="Book Antiqua" w:hAnsi="Times New Roman" w:cs="Times New Roman"/>
          <w:b/>
          <w:sz w:val="24"/>
          <w:szCs w:val="24"/>
        </w:rPr>
        <w:t>Republic</w:t>
      </w:r>
      <w:proofErr w:type="spellEnd"/>
      <w:r w:rsidRPr="00BD6D3F">
        <w:rPr>
          <w:rFonts w:ascii="Times New Roman" w:eastAsia="Book Antiqua" w:hAnsi="Times New Roman" w:cs="Times New Roman"/>
          <w:b/>
          <w:sz w:val="24"/>
          <w:szCs w:val="24"/>
        </w:rPr>
        <w:t xml:space="preserve"> </w:t>
      </w:r>
      <w:proofErr w:type="spellStart"/>
      <w:r w:rsidRPr="00BD6D3F">
        <w:rPr>
          <w:rFonts w:ascii="Times New Roman" w:eastAsia="Book Antiqua" w:hAnsi="Times New Roman" w:cs="Times New Roman"/>
          <w:b/>
          <w:sz w:val="24"/>
          <w:szCs w:val="24"/>
        </w:rPr>
        <w:t>of</w:t>
      </w:r>
      <w:proofErr w:type="spellEnd"/>
      <w:r w:rsidRPr="00BD6D3F">
        <w:rPr>
          <w:rFonts w:ascii="Times New Roman" w:eastAsia="Book Antiqua" w:hAnsi="Times New Roman" w:cs="Times New Roman"/>
          <w:b/>
          <w:sz w:val="24"/>
          <w:szCs w:val="24"/>
        </w:rPr>
        <w:t xml:space="preserve"> Kosova</w:t>
      </w:r>
    </w:p>
    <w:p w14:paraId="6909D80E" w14:textId="77777777" w:rsidR="006F2909" w:rsidRPr="00BD6D3F" w:rsidRDefault="006F2909" w:rsidP="006F2909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6D3F">
        <w:rPr>
          <w:rFonts w:ascii="Times New Roman" w:eastAsia="Book Antiqua" w:hAnsi="Times New Roman" w:cs="Times New Roman"/>
          <w:b/>
          <w:i/>
          <w:sz w:val="24"/>
          <w:szCs w:val="24"/>
        </w:rPr>
        <w:t xml:space="preserve">Qeveria - </w:t>
      </w:r>
      <w:proofErr w:type="spellStart"/>
      <w:r w:rsidRPr="00BD6D3F">
        <w:rPr>
          <w:rFonts w:ascii="Times New Roman" w:eastAsia="Book Antiqua" w:hAnsi="Times New Roman" w:cs="Times New Roman"/>
          <w:b/>
          <w:i/>
          <w:sz w:val="24"/>
          <w:szCs w:val="24"/>
        </w:rPr>
        <w:t>Vlada</w:t>
      </w:r>
      <w:proofErr w:type="spellEnd"/>
      <w:r w:rsidRPr="00BD6D3F">
        <w:rPr>
          <w:rFonts w:ascii="Times New Roman" w:eastAsia="Book Antiqua" w:hAnsi="Times New Roman" w:cs="Times New Roman"/>
          <w:b/>
          <w:i/>
          <w:sz w:val="24"/>
          <w:szCs w:val="24"/>
        </w:rPr>
        <w:t xml:space="preserve"> - </w:t>
      </w:r>
      <w:proofErr w:type="spellStart"/>
      <w:r w:rsidRPr="00BD6D3F">
        <w:rPr>
          <w:rFonts w:ascii="Times New Roman" w:eastAsia="Book Antiqua" w:hAnsi="Times New Roman" w:cs="Times New Roman"/>
          <w:b/>
          <w:i/>
          <w:sz w:val="24"/>
          <w:szCs w:val="24"/>
        </w:rPr>
        <w:t>Government</w:t>
      </w:r>
      <w:proofErr w:type="spellEnd"/>
    </w:p>
    <w:p w14:paraId="39B27617" w14:textId="1FECFD19" w:rsidR="006F2909" w:rsidRDefault="006F2909" w:rsidP="006F2909">
      <w:pPr>
        <w:spacing w:after="0" w:line="264" w:lineRule="auto"/>
        <w:jc w:val="center"/>
        <w:rPr>
          <w:rFonts w:ascii="Book Antiqua" w:eastAsia="Book Antiqua" w:hAnsi="Book Antiqua" w:cs="Book Antiqua"/>
          <w:b/>
          <w:sz w:val="24"/>
          <w:szCs w:val="24"/>
        </w:rPr>
      </w:pPr>
      <w:r w:rsidRPr="00BD6D3F">
        <w:rPr>
          <w:rFonts w:ascii="Times New Roman" w:eastAsia="Book Antiqua" w:hAnsi="Times New Roman" w:cs="Times New Roman"/>
          <w:b/>
          <w:sz w:val="24"/>
          <w:szCs w:val="24"/>
        </w:rPr>
        <w:t xml:space="preserve">Ministria e Drejtësisë – </w:t>
      </w:r>
      <w:proofErr w:type="spellStart"/>
      <w:r w:rsidRPr="00BD6D3F">
        <w:rPr>
          <w:rFonts w:ascii="Times New Roman" w:eastAsia="Book Antiqua" w:hAnsi="Times New Roman" w:cs="Times New Roman"/>
          <w:b/>
          <w:sz w:val="24"/>
          <w:szCs w:val="24"/>
        </w:rPr>
        <w:t>Ministarstvo</w:t>
      </w:r>
      <w:proofErr w:type="spellEnd"/>
      <w:r w:rsidRPr="00BD6D3F">
        <w:rPr>
          <w:rFonts w:ascii="Times New Roman" w:eastAsia="Book Antiqua" w:hAnsi="Times New Roman" w:cs="Times New Roman"/>
          <w:b/>
          <w:sz w:val="24"/>
          <w:szCs w:val="24"/>
        </w:rPr>
        <w:t xml:space="preserve"> </w:t>
      </w:r>
      <w:proofErr w:type="spellStart"/>
      <w:r w:rsidRPr="00BD6D3F">
        <w:rPr>
          <w:rFonts w:ascii="Times New Roman" w:eastAsia="Book Antiqua" w:hAnsi="Times New Roman" w:cs="Times New Roman"/>
          <w:b/>
          <w:sz w:val="24"/>
          <w:szCs w:val="24"/>
        </w:rPr>
        <w:t>Pravde</w:t>
      </w:r>
      <w:proofErr w:type="spellEnd"/>
      <w:r w:rsidRPr="00BD6D3F">
        <w:rPr>
          <w:rFonts w:ascii="Times New Roman" w:eastAsia="Book Antiqua" w:hAnsi="Times New Roman" w:cs="Times New Roman"/>
          <w:b/>
          <w:sz w:val="24"/>
          <w:szCs w:val="24"/>
        </w:rPr>
        <w:t xml:space="preserve"> – </w:t>
      </w:r>
      <w:proofErr w:type="spellStart"/>
      <w:r w:rsidRPr="00BD6D3F">
        <w:rPr>
          <w:rFonts w:ascii="Times New Roman" w:eastAsia="Book Antiqua" w:hAnsi="Times New Roman" w:cs="Times New Roman"/>
          <w:b/>
          <w:sz w:val="24"/>
          <w:szCs w:val="24"/>
        </w:rPr>
        <w:t>Ministry</w:t>
      </w:r>
      <w:proofErr w:type="spellEnd"/>
      <w:r w:rsidRPr="00BD6D3F">
        <w:rPr>
          <w:rFonts w:ascii="Times New Roman" w:eastAsia="Book Antiqua" w:hAnsi="Times New Roman" w:cs="Times New Roman"/>
          <w:b/>
          <w:sz w:val="24"/>
          <w:szCs w:val="24"/>
        </w:rPr>
        <w:t xml:space="preserve"> </w:t>
      </w:r>
      <w:proofErr w:type="spellStart"/>
      <w:r w:rsidRPr="00BD6D3F">
        <w:rPr>
          <w:rFonts w:ascii="Times New Roman" w:eastAsia="Book Antiqua" w:hAnsi="Times New Roman" w:cs="Times New Roman"/>
          <w:b/>
          <w:sz w:val="24"/>
          <w:szCs w:val="24"/>
        </w:rPr>
        <w:t>of</w:t>
      </w:r>
      <w:proofErr w:type="spellEnd"/>
      <w:r w:rsidRPr="00BD6D3F">
        <w:rPr>
          <w:rFonts w:ascii="Times New Roman" w:eastAsia="Book Antiqua" w:hAnsi="Times New Roman" w:cs="Times New Roman"/>
          <w:b/>
          <w:sz w:val="24"/>
          <w:szCs w:val="24"/>
        </w:rPr>
        <w:t xml:space="preserve"> </w:t>
      </w:r>
      <w:proofErr w:type="spellStart"/>
      <w:r w:rsidRPr="00BD6D3F">
        <w:rPr>
          <w:rFonts w:ascii="Times New Roman" w:eastAsia="Book Antiqua" w:hAnsi="Times New Roman" w:cs="Times New Roman"/>
          <w:b/>
          <w:sz w:val="24"/>
          <w:szCs w:val="24"/>
        </w:rPr>
        <w:t>Justice</w:t>
      </w:r>
      <w:proofErr w:type="spellEnd"/>
      <w:r>
        <w:rPr>
          <w:rFonts w:ascii="Book Antiqua" w:eastAsia="Book Antiqua" w:hAnsi="Book Antiqua" w:cs="Book Antiqua"/>
          <w:b/>
          <w:sz w:val="24"/>
          <w:szCs w:val="24"/>
        </w:rPr>
        <w:br/>
        <w:t>___________________________________________________________________________</w:t>
      </w:r>
    </w:p>
    <w:p w14:paraId="7D0717BD" w14:textId="6C151A20" w:rsidR="00880BDF" w:rsidRDefault="00C65DD8" w:rsidP="00445313">
      <w:pPr>
        <w:pStyle w:val="NormalWeb"/>
        <w:shd w:val="clear" w:color="auto" w:fill="FFFFFF"/>
        <w:spacing w:before="0" w:beforeAutospacing="0" w:after="0" w:afterAutospacing="0"/>
        <w:jc w:val="both"/>
      </w:pPr>
      <w:r>
        <w:t xml:space="preserve">Në bazë të Ligjit </w:t>
      </w:r>
      <w:r w:rsidR="00445313">
        <w:t>N</w:t>
      </w:r>
      <w:r>
        <w:t>r. 08/L-033 për Provimin e Jurisprudencës dhe neneve 2 dhe 3 të Udhëzimit Administrativ MD-Nr. 12/2024 për ndryshimin dhe plotësimin e Udhëzimit Administrativ MD-Nr. 06/2022 për Mënyrën e Dhënies dhe Programin e Provimit të Jurisprudencës, Ministria e Drejtësisë publikon:</w:t>
      </w:r>
    </w:p>
    <w:p w14:paraId="00981BF7" w14:textId="77777777" w:rsidR="00445313" w:rsidRPr="00CB56F2" w:rsidRDefault="00445313" w:rsidP="00445313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b w:val="0"/>
          <w:color w:val="181C32"/>
          <w:sz w:val="22"/>
          <w:szCs w:val="22"/>
        </w:rPr>
      </w:pPr>
    </w:p>
    <w:p w14:paraId="1426B1D6" w14:textId="45749D55" w:rsidR="007F7F8E" w:rsidRPr="00CB56F2" w:rsidRDefault="00CB56F2" w:rsidP="00445313">
      <w:pPr>
        <w:pStyle w:val="NormalWeb"/>
        <w:shd w:val="clear" w:color="auto" w:fill="FFFFFF"/>
        <w:spacing w:before="0" w:beforeAutospacing="0" w:after="0" w:afterAutospacing="0"/>
        <w:jc w:val="center"/>
        <w:rPr>
          <w:noProof/>
          <w:color w:val="181C32"/>
          <w:sz w:val="22"/>
          <w:szCs w:val="22"/>
        </w:rPr>
      </w:pPr>
      <w:r w:rsidRPr="00CB56F2">
        <w:rPr>
          <w:rStyle w:val="Strong"/>
          <w:noProof/>
          <w:color w:val="181C32"/>
          <w:sz w:val="22"/>
          <w:szCs w:val="22"/>
        </w:rPr>
        <w:t>SHPALLJE PËR APLIKIM</w:t>
      </w:r>
    </w:p>
    <w:p w14:paraId="1406249A" w14:textId="2D16CFD6" w:rsidR="00536E42" w:rsidRPr="00CB56F2" w:rsidRDefault="00CB56F2" w:rsidP="006B1D65">
      <w:pPr>
        <w:pStyle w:val="NormalWeb"/>
        <w:shd w:val="clear" w:color="auto" w:fill="FFFFFF"/>
        <w:spacing w:before="0" w:beforeAutospacing="0"/>
        <w:jc w:val="center"/>
        <w:rPr>
          <w:noProof/>
          <w:color w:val="181C32"/>
          <w:sz w:val="22"/>
          <w:szCs w:val="22"/>
        </w:rPr>
      </w:pPr>
      <w:r w:rsidRPr="00CB56F2">
        <w:rPr>
          <w:rStyle w:val="Strong"/>
          <w:noProof/>
          <w:color w:val="181C32"/>
          <w:sz w:val="22"/>
          <w:szCs w:val="22"/>
        </w:rPr>
        <w:t>PËR DHËNIEN E PROVIMIT TË JURISPRUDENCËS</w:t>
      </w:r>
      <w:r w:rsidRPr="00CB56F2">
        <w:rPr>
          <w:noProof/>
          <w:color w:val="181C32"/>
          <w:sz w:val="22"/>
          <w:szCs w:val="22"/>
        </w:rPr>
        <w:t> </w:t>
      </w:r>
    </w:p>
    <w:p w14:paraId="4387FD4E" w14:textId="7121B680" w:rsidR="00907292" w:rsidRDefault="007F7F8E" w:rsidP="00445313">
      <w:pPr>
        <w:pStyle w:val="NormalWeb"/>
        <w:shd w:val="clear" w:color="auto" w:fill="FFFFFF"/>
        <w:spacing w:before="0" w:beforeAutospacing="0" w:after="0" w:afterAutospacing="0"/>
        <w:jc w:val="both"/>
      </w:pPr>
      <w:r w:rsidRPr="00CB56F2">
        <w:rPr>
          <w:color w:val="181C32"/>
        </w:rPr>
        <w:t>Ftohen të gjithë kandidatët e interesuar</w:t>
      </w:r>
      <w:r w:rsidR="00C31799">
        <w:rPr>
          <w:color w:val="181C32"/>
        </w:rPr>
        <w:t>, t</w:t>
      </w:r>
      <w:r w:rsidRPr="00CB56F2">
        <w:rPr>
          <w:color w:val="181C32"/>
        </w:rPr>
        <w:t>ë</w:t>
      </w:r>
      <w:r w:rsidR="00C31799">
        <w:rPr>
          <w:color w:val="181C32"/>
        </w:rPr>
        <w:t xml:space="preserve"> cilët</w:t>
      </w:r>
      <w:r w:rsidRPr="00CB56F2">
        <w:rPr>
          <w:color w:val="181C32"/>
        </w:rPr>
        <w:t xml:space="preserve"> dëshirojnë të aplikojnë për Provimin e Jurisprudencës</w:t>
      </w:r>
      <w:r w:rsidR="00CB56F2">
        <w:rPr>
          <w:color w:val="181C32"/>
        </w:rPr>
        <w:t xml:space="preserve">, </w:t>
      </w:r>
      <w:r w:rsidR="00C31799">
        <w:rPr>
          <w:color w:val="181C32"/>
        </w:rPr>
        <w:t>që</w:t>
      </w:r>
      <w:r w:rsidR="00CB56F2">
        <w:rPr>
          <w:color w:val="181C32"/>
        </w:rPr>
        <w:t xml:space="preserve"> </w:t>
      </w:r>
      <w:r w:rsidRPr="00CB56F2">
        <w:rPr>
          <w:color w:val="181C32"/>
        </w:rPr>
        <w:t>do të mbahet m</w:t>
      </w:r>
      <w:r w:rsidR="00C31799">
        <w:rPr>
          <w:color w:val="181C32"/>
        </w:rPr>
        <w:t>ë</w:t>
      </w:r>
      <w:r w:rsidR="00C65DD8">
        <w:rPr>
          <w:color w:val="181C32"/>
        </w:rPr>
        <w:t xml:space="preserve"> </w:t>
      </w:r>
      <w:r w:rsidR="00445313" w:rsidRPr="007517F7">
        <w:rPr>
          <w:color w:val="181C32"/>
        </w:rPr>
        <w:t>21</w:t>
      </w:r>
      <w:r w:rsidR="00055781" w:rsidRPr="007517F7">
        <w:rPr>
          <w:color w:val="FF0000"/>
        </w:rPr>
        <w:t xml:space="preserve"> </w:t>
      </w:r>
      <w:r w:rsidR="00055781" w:rsidRPr="007517F7">
        <w:t>dhe</w:t>
      </w:r>
      <w:r w:rsidR="00454C43" w:rsidRPr="007517F7">
        <w:t xml:space="preserve"> </w:t>
      </w:r>
      <w:r w:rsidR="00445313" w:rsidRPr="007517F7">
        <w:t>22</w:t>
      </w:r>
      <w:r w:rsidR="00C65DD8" w:rsidRPr="007517F7">
        <w:t>.11.2026</w:t>
      </w:r>
      <w:r w:rsidRPr="007517F7">
        <w:t xml:space="preserve"> se</w:t>
      </w:r>
      <w:r w:rsidR="003E423D" w:rsidRPr="007517F7">
        <w:t xml:space="preserve"> </w:t>
      </w:r>
      <w:r w:rsidR="00CB56F2" w:rsidRPr="007517F7">
        <w:t>a</w:t>
      </w:r>
      <w:r w:rsidRPr="007517F7">
        <w:t xml:space="preserve">fati për dorëzimin e </w:t>
      </w:r>
      <w:r w:rsidR="00CB56F2" w:rsidRPr="007517F7">
        <w:t>k</w:t>
      </w:r>
      <w:r w:rsidRPr="007517F7">
        <w:t>ërkesës dhe dokumentacioni</w:t>
      </w:r>
      <w:r w:rsidR="00CB56F2" w:rsidRPr="007517F7">
        <w:t>t</w:t>
      </w:r>
      <w:r w:rsidRPr="007517F7">
        <w:t xml:space="preserve"> përkatës për aplikim </w:t>
      </w:r>
      <w:r w:rsidR="00E54558" w:rsidRPr="007517F7">
        <w:t xml:space="preserve">fillon nga data </w:t>
      </w:r>
      <w:r w:rsidR="006B1D65" w:rsidRPr="007517F7">
        <w:t>09.10</w:t>
      </w:r>
      <w:r w:rsidR="00CB56F2" w:rsidRPr="007517F7">
        <w:t>.</w:t>
      </w:r>
      <w:r w:rsidR="006C6647" w:rsidRPr="007517F7">
        <w:t>2026</w:t>
      </w:r>
      <w:r w:rsidRPr="007517F7">
        <w:t xml:space="preserve"> </w:t>
      </w:r>
      <w:r w:rsidR="00055781" w:rsidRPr="007517F7">
        <w:t xml:space="preserve">deri më </w:t>
      </w:r>
      <w:r w:rsidR="006B1D65" w:rsidRPr="007517F7">
        <w:t>1</w:t>
      </w:r>
      <w:r w:rsidR="00445313" w:rsidRPr="007517F7">
        <w:t>9</w:t>
      </w:r>
      <w:r w:rsidR="006B1D65" w:rsidRPr="007517F7">
        <w:t>.</w:t>
      </w:r>
      <w:r w:rsidR="00445313" w:rsidRPr="007517F7">
        <w:t>10</w:t>
      </w:r>
      <w:r w:rsidR="00CB56F2" w:rsidRPr="007517F7">
        <w:t>.</w:t>
      </w:r>
      <w:r w:rsidR="006C6647" w:rsidRPr="007517F7">
        <w:t>2026</w:t>
      </w:r>
      <w:r w:rsidRPr="00445313">
        <w:t>.</w:t>
      </w:r>
    </w:p>
    <w:p w14:paraId="265B3AB6" w14:textId="77777777" w:rsidR="00445313" w:rsidRPr="00CB56F2" w:rsidRDefault="00445313" w:rsidP="00445313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b w:val="0"/>
          <w:bCs w:val="0"/>
          <w:color w:val="181C32"/>
        </w:rPr>
      </w:pPr>
    </w:p>
    <w:p w14:paraId="333B10A5" w14:textId="77777777" w:rsidR="00D969DF" w:rsidRPr="00CB56F2" w:rsidRDefault="00A026D3" w:rsidP="00445313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b/>
          <w:bCs/>
          <w:color w:val="181C32"/>
        </w:rPr>
      </w:pPr>
      <w:r w:rsidRPr="00CB56F2">
        <w:rPr>
          <w:rStyle w:val="Strong"/>
          <w:color w:val="181C32"/>
        </w:rPr>
        <w:t>Kushtet për paraqitjen e provimit</w:t>
      </w:r>
      <w:r w:rsidRPr="00CB56F2">
        <w:rPr>
          <w:color w:val="FF0000"/>
        </w:rPr>
        <w:t xml:space="preserve"> </w:t>
      </w:r>
    </w:p>
    <w:p w14:paraId="7BFA5B03" w14:textId="01647063" w:rsidR="008408DD" w:rsidRPr="00CB56F2" w:rsidRDefault="00621B6A" w:rsidP="00445313">
      <w:pPr>
        <w:pStyle w:val="NormalWeb"/>
        <w:shd w:val="clear" w:color="auto" w:fill="FFFFFF"/>
        <w:spacing w:before="0" w:beforeAutospacing="0" w:after="0" w:afterAutospacing="0"/>
        <w:jc w:val="both"/>
      </w:pPr>
      <w:r w:rsidRPr="00CB56F2">
        <w:rPr>
          <w:b/>
        </w:rPr>
        <w:t>I</w:t>
      </w:r>
      <w:r w:rsidR="008408DD" w:rsidRPr="00CB56F2">
        <w:rPr>
          <w:b/>
        </w:rPr>
        <w:t>.</w:t>
      </w:r>
      <w:r w:rsidR="008408DD" w:rsidRPr="00CB56F2">
        <w:t xml:space="preserve"> Aplikimi për </w:t>
      </w:r>
      <w:r w:rsidRPr="00CB56F2">
        <w:t>P</w:t>
      </w:r>
      <w:r w:rsidR="008408DD" w:rsidRPr="00CB56F2">
        <w:t xml:space="preserve">rovimin e </w:t>
      </w:r>
      <w:r w:rsidRPr="00CB56F2">
        <w:t>Jurisprudencës</w:t>
      </w:r>
      <w:r w:rsidR="008408DD" w:rsidRPr="00CB56F2">
        <w:t xml:space="preserve"> bëhet në mënyrë elektronike përmes platformës </w:t>
      </w:r>
      <w:r w:rsidRPr="00CB56F2">
        <w:rPr>
          <w:i/>
        </w:rPr>
        <w:t>e-Kosova</w:t>
      </w:r>
      <w:r w:rsidR="00A73338" w:rsidRPr="00CB56F2">
        <w:rPr>
          <w:i/>
        </w:rPr>
        <w:t xml:space="preserve"> </w:t>
      </w:r>
      <w:r w:rsidR="00D63723" w:rsidRPr="00D63723">
        <w:rPr>
          <w:i/>
          <w:iCs/>
          <w:color w:val="0070C0"/>
          <w:u w:val="single"/>
        </w:rPr>
        <w:t>https://ekosova.rks-gov.net/512</w:t>
      </w:r>
      <w:r w:rsidR="00A73338" w:rsidRPr="00D63723">
        <w:rPr>
          <w:i/>
          <w:color w:val="0070C0"/>
        </w:rPr>
        <w:t xml:space="preserve"> </w:t>
      </w:r>
      <w:r w:rsidRPr="00CB56F2">
        <w:rPr>
          <w:i/>
        </w:rPr>
        <w:t>.</w:t>
      </w:r>
      <w:r w:rsidR="008408DD" w:rsidRPr="00CB56F2">
        <w:rPr>
          <w:i/>
        </w:rPr>
        <w:t xml:space="preserve"> </w:t>
      </w:r>
      <w:r w:rsidRPr="00CB56F2">
        <w:t>Kandidati</w:t>
      </w:r>
      <w:r w:rsidR="00CA6332">
        <w:t>,</w:t>
      </w:r>
      <w:r w:rsidRPr="00CB56F2">
        <w:t xml:space="preserve"> për paraqitjen e provimit</w:t>
      </w:r>
      <w:r w:rsidR="00CA6332">
        <w:t>,</w:t>
      </w:r>
      <w:r w:rsidRPr="00CB56F2">
        <w:t xml:space="preserve"> duhet t’i plotësojë kushtet ligjore sipas </w:t>
      </w:r>
      <w:r w:rsidR="00907292" w:rsidRPr="00CB56F2">
        <w:t>n</w:t>
      </w:r>
      <w:r w:rsidRPr="00CB56F2">
        <w:t>enit 8 të Ligjit nr. 08/L-033 për Provimin e Jurisprudencës, si në vijim:</w:t>
      </w:r>
    </w:p>
    <w:p w14:paraId="4E827075" w14:textId="6FA6E029" w:rsidR="0086070F" w:rsidRPr="00CB56F2" w:rsidRDefault="008408DD" w:rsidP="00445313">
      <w:pPr>
        <w:pStyle w:val="NormalWeb"/>
        <w:numPr>
          <w:ilvl w:val="0"/>
          <w:numId w:val="5"/>
        </w:numPr>
        <w:shd w:val="clear" w:color="auto" w:fill="FFFFFF"/>
        <w:spacing w:before="0" w:beforeAutospacing="0"/>
        <w:jc w:val="both"/>
        <w:rPr>
          <w:color w:val="181C32"/>
        </w:rPr>
      </w:pPr>
      <w:r w:rsidRPr="00CB56F2">
        <w:rPr>
          <w:color w:val="181C32"/>
        </w:rPr>
        <w:t>T</w:t>
      </w:r>
      <w:r w:rsidR="00A026D3" w:rsidRPr="00CB56F2">
        <w:rPr>
          <w:color w:val="181C32"/>
        </w:rPr>
        <w:t>ë jetë shtetas i Republikës së Kosovës</w:t>
      </w:r>
      <w:r w:rsidR="00052253" w:rsidRPr="00CB56F2">
        <w:rPr>
          <w:color w:val="181C32"/>
        </w:rPr>
        <w:t>;</w:t>
      </w:r>
    </w:p>
    <w:p w14:paraId="7D2127C5" w14:textId="68C13EAE" w:rsidR="0066713F" w:rsidRPr="00B262DA" w:rsidRDefault="00CA6332" w:rsidP="00445313">
      <w:pPr>
        <w:pStyle w:val="NormalWeb"/>
        <w:numPr>
          <w:ilvl w:val="0"/>
          <w:numId w:val="5"/>
        </w:numPr>
        <w:shd w:val="clear" w:color="auto" w:fill="FFFFFF"/>
        <w:spacing w:before="0" w:beforeAutospacing="0"/>
        <w:jc w:val="both"/>
        <w:rPr>
          <w:i/>
        </w:rPr>
      </w:pPr>
      <w:r>
        <w:t xml:space="preserve">Të ketë </w:t>
      </w:r>
      <w:r w:rsidRPr="00B262DA">
        <w:t>d</w:t>
      </w:r>
      <w:r w:rsidR="0066713F" w:rsidRPr="00B262DA">
        <w:t xml:space="preserve">iplomën e Fakultetit Juridik, e cila duhet të jetë kopje e </w:t>
      </w:r>
      <w:proofErr w:type="spellStart"/>
      <w:r w:rsidR="00052253" w:rsidRPr="00B262DA">
        <w:t>n</w:t>
      </w:r>
      <w:r w:rsidR="0066713F" w:rsidRPr="00B262DA">
        <w:t>oterizuar</w:t>
      </w:r>
      <w:proofErr w:type="spellEnd"/>
      <w:r w:rsidR="0066713F" w:rsidRPr="00B262DA">
        <w:t xml:space="preserve">; </w:t>
      </w:r>
    </w:p>
    <w:p w14:paraId="7BFFA6A6" w14:textId="588E900C" w:rsidR="0066713F" w:rsidRPr="00B262DA" w:rsidRDefault="008408DD" w:rsidP="00445313">
      <w:pPr>
        <w:pStyle w:val="Default"/>
        <w:numPr>
          <w:ilvl w:val="0"/>
          <w:numId w:val="5"/>
        </w:numPr>
        <w:jc w:val="both"/>
        <w:rPr>
          <w:color w:val="auto"/>
        </w:rPr>
      </w:pPr>
      <w:r w:rsidRPr="00B262DA">
        <w:rPr>
          <w:color w:val="auto"/>
        </w:rPr>
        <w:t>T</w:t>
      </w:r>
      <w:r w:rsidR="0066713F" w:rsidRPr="00B262DA">
        <w:rPr>
          <w:color w:val="auto"/>
        </w:rPr>
        <w:t>ë ketë punuar apo kryer praktikë një (1) vjeçare në gjykata, prokurori të shtetit, në zyrë të avokatisë</w:t>
      </w:r>
      <w:r w:rsidR="0026326A" w:rsidRPr="00B262DA">
        <w:rPr>
          <w:color w:val="auto"/>
        </w:rPr>
        <w:t xml:space="preserve"> –</w:t>
      </w:r>
      <w:r w:rsidR="00C31799" w:rsidRPr="00B262DA">
        <w:rPr>
          <w:color w:val="auto"/>
        </w:rPr>
        <w:t xml:space="preserve"> </w:t>
      </w:r>
      <w:r w:rsidR="0026326A" w:rsidRPr="00B262DA">
        <w:rPr>
          <w:color w:val="auto"/>
        </w:rPr>
        <w:t xml:space="preserve">vërtetimi për këtë </w:t>
      </w:r>
      <w:r w:rsidR="0066713F" w:rsidRPr="00B262DA">
        <w:rPr>
          <w:color w:val="auto"/>
        </w:rPr>
        <w:t xml:space="preserve">duhet të jetë kopje e </w:t>
      </w:r>
      <w:proofErr w:type="spellStart"/>
      <w:r w:rsidR="00052253" w:rsidRPr="00B262DA">
        <w:rPr>
          <w:color w:val="auto"/>
        </w:rPr>
        <w:t>n</w:t>
      </w:r>
      <w:r w:rsidR="0066713F" w:rsidRPr="00B262DA">
        <w:rPr>
          <w:color w:val="auto"/>
        </w:rPr>
        <w:t>oterizuar</w:t>
      </w:r>
      <w:proofErr w:type="spellEnd"/>
      <w:r w:rsidR="0066713F" w:rsidRPr="00B262DA">
        <w:rPr>
          <w:color w:val="auto"/>
        </w:rPr>
        <w:t xml:space="preserve">; </w:t>
      </w:r>
    </w:p>
    <w:p w14:paraId="1FAC4DE9" w14:textId="77777777" w:rsidR="00445313" w:rsidRDefault="008408DD" w:rsidP="0044531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5313">
        <w:rPr>
          <w:rFonts w:ascii="Times New Roman" w:hAnsi="Times New Roman" w:cs="Times New Roman"/>
          <w:sz w:val="24"/>
          <w:szCs w:val="24"/>
        </w:rPr>
        <w:t>T</w:t>
      </w:r>
      <w:r w:rsidR="00A026D3" w:rsidRPr="00445313">
        <w:rPr>
          <w:rFonts w:ascii="Times New Roman" w:hAnsi="Times New Roman" w:cs="Times New Roman"/>
          <w:sz w:val="24"/>
          <w:szCs w:val="24"/>
        </w:rPr>
        <w:t>ë ketë punuar dy (2) v</w:t>
      </w:r>
      <w:r w:rsidR="00CA6332" w:rsidRPr="00445313">
        <w:rPr>
          <w:rFonts w:ascii="Times New Roman" w:hAnsi="Times New Roman" w:cs="Times New Roman"/>
          <w:sz w:val="24"/>
          <w:szCs w:val="24"/>
        </w:rPr>
        <w:t xml:space="preserve">jet </w:t>
      </w:r>
      <w:r w:rsidR="00A026D3" w:rsidRPr="00445313">
        <w:rPr>
          <w:rFonts w:ascii="Times New Roman" w:hAnsi="Times New Roman" w:cs="Times New Roman"/>
          <w:sz w:val="24"/>
          <w:szCs w:val="24"/>
        </w:rPr>
        <w:t>punë profesionale në zyre noteriale, zyre përmbarimore, institucione publike, ndërmarrje, agjenci shtetërore, shoqëri tregtare, përvojë profesionale në organizata joqeveritare të fushës së drejtësisë apo në administratën e institucioneve ndërkombëtare në Kosovë, ose jashtë vendit</w:t>
      </w:r>
      <w:r w:rsidR="00C31799" w:rsidRPr="00445313">
        <w:rPr>
          <w:rFonts w:ascii="Times New Roman" w:hAnsi="Times New Roman" w:cs="Times New Roman"/>
          <w:sz w:val="24"/>
          <w:szCs w:val="24"/>
        </w:rPr>
        <w:t xml:space="preserve"> – vërtetimi për këtë </w:t>
      </w:r>
      <w:r w:rsidR="0066713F" w:rsidRPr="00445313">
        <w:rPr>
          <w:rFonts w:ascii="Times New Roman" w:hAnsi="Times New Roman" w:cs="Times New Roman"/>
          <w:sz w:val="24"/>
          <w:szCs w:val="24"/>
        </w:rPr>
        <w:t xml:space="preserve">duhet të jetë kopje e </w:t>
      </w:r>
      <w:proofErr w:type="spellStart"/>
      <w:r w:rsidR="00052253" w:rsidRPr="00445313">
        <w:rPr>
          <w:rFonts w:ascii="Times New Roman" w:hAnsi="Times New Roman" w:cs="Times New Roman"/>
          <w:sz w:val="24"/>
          <w:szCs w:val="24"/>
        </w:rPr>
        <w:t>n</w:t>
      </w:r>
      <w:r w:rsidR="0066713F" w:rsidRPr="00445313">
        <w:rPr>
          <w:rFonts w:ascii="Times New Roman" w:hAnsi="Times New Roman" w:cs="Times New Roman"/>
          <w:sz w:val="24"/>
          <w:szCs w:val="24"/>
        </w:rPr>
        <w:t>oterizuar</w:t>
      </w:r>
      <w:proofErr w:type="spellEnd"/>
      <w:r w:rsidR="0066713F" w:rsidRPr="00445313">
        <w:rPr>
          <w:rFonts w:ascii="Times New Roman" w:hAnsi="Times New Roman" w:cs="Times New Roman"/>
          <w:sz w:val="24"/>
          <w:szCs w:val="24"/>
        </w:rPr>
        <w:t>;</w:t>
      </w:r>
    </w:p>
    <w:p w14:paraId="4265C1A2" w14:textId="77777777" w:rsidR="00445313" w:rsidRDefault="00A026D3" w:rsidP="0044531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5313">
        <w:rPr>
          <w:rFonts w:ascii="Times New Roman" w:hAnsi="Times New Roman" w:cs="Times New Roman"/>
          <w:sz w:val="24"/>
          <w:szCs w:val="24"/>
        </w:rPr>
        <w:t>Vërtetimet për praktikën e kryer dhe përvojën</w:t>
      </w:r>
      <w:r w:rsidR="00DC15D8" w:rsidRPr="00445313">
        <w:rPr>
          <w:rFonts w:ascii="Times New Roman" w:hAnsi="Times New Roman" w:cs="Times New Roman"/>
          <w:sz w:val="24"/>
          <w:szCs w:val="24"/>
        </w:rPr>
        <w:t xml:space="preserve"> e punës</w:t>
      </w:r>
      <w:r w:rsidR="00C31799" w:rsidRPr="00445313">
        <w:rPr>
          <w:rFonts w:ascii="Times New Roman" w:hAnsi="Times New Roman" w:cs="Times New Roman"/>
          <w:sz w:val="24"/>
          <w:szCs w:val="24"/>
        </w:rPr>
        <w:t>,</w:t>
      </w:r>
      <w:r w:rsidR="004E4F0D" w:rsidRPr="00445313">
        <w:rPr>
          <w:rFonts w:ascii="Times New Roman" w:hAnsi="Times New Roman" w:cs="Times New Roman"/>
          <w:sz w:val="24"/>
          <w:szCs w:val="24"/>
        </w:rPr>
        <w:t xml:space="preserve"> që</w:t>
      </w:r>
      <w:r w:rsidR="00DC15D8" w:rsidRPr="00445313">
        <w:rPr>
          <w:rFonts w:ascii="Times New Roman" w:hAnsi="Times New Roman" w:cs="Times New Roman"/>
          <w:sz w:val="24"/>
          <w:szCs w:val="24"/>
        </w:rPr>
        <w:t xml:space="preserve"> </w:t>
      </w:r>
      <w:r w:rsidR="004E4F0D" w:rsidRPr="00445313">
        <w:rPr>
          <w:rFonts w:ascii="Times New Roman" w:hAnsi="Times New Roman" w:cs="Times New Roman"/>
          <w:sz w:val="24"/>
          <w:szCs w:val="24"/>
        </w:rPr>
        <w:t xml:space="preserve">llogariten pas përfundimit të nivelit themelor të studimeve, </w:t>
      </w:r>
      <w:r w:rsidRPr="00445313">
        <w:rPr>
          <w:rFonts w:ascii="Times New Roman" w:hAnsi="Times New Roman" w:cs="Times New Roman"/>
          <w:sz w:val="24"/>
          <w:szCs w:val="24"/>
        </w:rPr>
        <w:t>të jenë të lëshuara nga institucionet përkatëse.</w:t>
      </w:r>
    </w:p>
    <w:p w14:paraId="35692BF2" w14:textId="18925F7B" w:rsidR="00A026D3" w:rsidRPr="00445313" w:rsidRDefault="00A026D3" w:rsidP="0044531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5313">
        <w:rPr>
          <w:rFonts w:ascii="Times New Roman" w:hAnsi="Times New Roman" w:cs="Times New Roman"/>
          <w:sz w:val="24"/>
          <w:szCs w:val="24"/>
        </w:rPr>
        <w:t>Kandidati</w:t>
      </w:r>
      <w:r w:rsidR="0026326A" w:rsidRPr="00445313">
        <w:rPr>
          <w:rFonts w:ascii="Times New Roman" w:hAnsi="Times New Roman" w:cs="Times New Roman"/>
          <w:sz w:val="24"/>
          <w:szCs w:val="24"/>
        </w:rPr>
        <w:t>,</w:t>
      </w:r>
      <w:r w:rsidRPr="00445313">
        <w:rPr>
          <w:rFonts w:ascii="Times New Roman" w:hAnsi="Times New Roman" w:cs="Times New Roman"/>
          <w:sz w:val="24"/>
          <w:szCs w:val="24"/>
        </w:rPr>
        <w:t xml:space="preserve"> i cili </w:t>
      </w:r>
      <w:r w:rsidR="0026326A" w:rsidRPr="00445313">
        <w:rPr>
          <w:rFonts w:ascii="Times New Roman" w:hAnsi="Times New Roman" w:cs="Times New Roman"/>
          <w:sz w:val="24"/>
          <w:szCs w:val="24"/>
        </w:rPr>
        <w:t xml:space="preserve">e </w:t>
      </w:r>
      <w:r w:rsidRPr="00445313">
        <w:rPr>
          <w:rFonts w:ascii="Times New Roman" w:hAnsi="Times New Roman" w:cs="Times New Roman"/>
          <w:sz w:val="24"/>
          <w:szCs w:val="24"/>
        </w:rPr>
        <w:t>ka kryer Fakultetin Juridik në ndonjë universitet jashtë Kosovës, duhet t</w:t>
      </w:r>
      <w:r w:rsidR="0026326A" w:rsidRPr="00445313">
        <w:rPr>
          <w:rFonts w:ascii="Times New Roman" w:hAnsi="Times New Roman" w:cs="Times New Roman"/>
          <w:sz w:val="24"/>
          <w:szCs w:val="24"/>
        </w:rPr>
        <w:t>a ket</w:t>
      </w:r>
      <w:r w:rsidRPr="00445313">
        <w:rPr>
          <w:rFonts w:ascii="Times New Roman" w:hAnsi="Times New Roman" w:cs="Times New Roman"/>
          <w:sz w:val="24"/>
          <w:szCs w:val="24"/>
        </w:rPr>
        <w:t xml:space="preserve">ë të </w:t>
      </w:r>
      <w:proofErr w:type="spellStart"/>
      <w:r w:rsidRPr="00445313">
        <w:rPr>
          <w:rFonts w:ascii="Times New Roman" w:hAnsi="Times New Roman" w:cs="Times New Roman"/>
          <w:sz w:val="24"/>
          <w:szCs w:val="24"/>
        </w:rPr>
        <w:t>nostrifikuar</w:t>
      </w:r>
      <w:proofErr w:type="spellEnd"/>
      <w:r w:rsidRPr="00445313">
        <w:rPr>
          <w:rFonts w:ascii="Times New Roman" w:hAnsi="Times New Roman" w:cs="Times New Roman"/>
          <w:sz w:val="24"/>
          <w:szCs w:val="24"/>
        </w:rPr>
        <w:t xml:space="preserve"> diplomën e Fakultetit Juridik në Ministrinë e Arsimit, Shkencës dhe Teknologjisë.</w:t>
      </w:r>
    </w:p>
    <w:p w14:paraId="6F284F37" w14:textId="4AB8EA72" w:rsidR="00667379" w:rsidRPr="00445313" w:rsidRDefault="008408DD" w:rsidP="0044531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5313">
        <w:rPr>
          <w:rFonts w:ascii="Times New Roman" w:hAnsi="Times New Roman" w:cs="Times New Roman"/>
          <w:sz w:val="24"/>
          <w:szCs w:val="24"/>
        </w:rPr>
        <w:t>K</w:t>
      </w:r>
      <w:r w:rsidR="00A026D3" w:rsidRPr="00445313">
        <w:rPr>
          <w:rFonts w:ascii="Times New Roman" w:hAnsi="Times New Roman" w:cs="Times New Roman"/>
          <w:sz w:val="24"/>
          <w:szCs w:val="24"/>
        </w:rPr>
        <w:t>andidati nga shteti i huaj</w:t>
      </w:r>
      <w:r w:rsidR="0026326A" w:rsidRPr="00445313">
        <w:rPr>
          <w:rFonts w:ascii="Times New Roman" w:hAnsi="Times New Roman" w:cs="Times New Roman"/>
          <w:sz w:val="24"/>
          <w:szCs w:val="24"/>
        </w:rPr>
        <w:t>,</w:t>
      </w:r>
      <w:r w:rsidR="00A026D3" w:rsidRPr="00445313">
        <w:rPr>
          <w:rFonts w:ascii="Times New Roman" w:hAnsi="Times New Roman" w:cs="Times New Roman"/>
          <w:sz w:val="24"/>
          <w:szCs w:val="24"/>
        </w:rPr>
        <w:t xml:space="preserve"> i cili ka të kryer Fakultetin Juridik në ndonjë institucion të arsimit të lartë të akredituar në Republikën e Kosovës, mund t‘i nënshtrohe</w:t>
      </w:r>
      <w:r w:rsidR="0026326A" w:rsidRPr="00445313">
        <w:rPr>
          <w:rFonts w:ascii="Times New Roman" w:hAnsi="Times New Roman" w:cs="Times New Roman"/>
          <w:sz w:val="24"/>
          <w:szCs w:val="24"/>
        </w:rPr>
        <w:t>t</w:t>
      </w:r>
      <w:r w:rsidR="00A026D3" w:rsidRPr="00445313">
        <w:rPr>
          <w:rFonts w:ascii="Times New Roman" w:hAnsi="Times New Roman" w:cs="Times New Roman"/>
          <w:sz w:val="24"/>
          <w:szCs w:val="24"/>
        </w:rPr>
        <w:t xml:space="preserve"> provimit të </w:t>
      </w:r>
      <w:r w:rsidR="0066713F" w:rsidRPr="00445313">
        <w:rPr>
          <w:rFonts w:ascii="Times New Roman" w:hAnsi="Times New Roman" w:cs="Times New Roman"/>
          <w:sz w:val="24"/>
          <w:szCs w:val="24"/>
        </w:rPr>
        <w:t xml:space="preserve">jurisprudencës </w:t>
      </w:r>
      <w:r w:rsidR="00A026D3" w:rsidRPr="00445313">
        <w:rPr>
          <w:rFonts w:ascii="Times New Roman" w:hAnsi="Times New Roman" w:cs="Times New Roman"/>
          <w:sz w:val="24"/>
          <w:szCs w:val="24"/>
        </w:rPr>
        <w:t xml:space="preserve">vetëm me </w:t>
      </w:r>
      <w:r w:rsidR="00445313" w:rsidRPr="00445313">
        <w:rPr>
          <w:rFonts w:ascii="Times New Roman" w:hAnsi="Times New Roman" w:cs="Times New Roman"/>
          <w:sz w:val="24"/>
          <w:szCs w:val="24"/>
        </w:rPr>
        <w:t>leje qëndrim</w:t>
      </w:r>
      <w:r w:rsidR="007309AF" w:rsidRPr="00445313">
        <w:rPr>
          <w:rFonts w:ascii="Times New Roman" w:hAnsi="Times New Roman" w:cs="Times New Roman"/>
          <w:sz w:val="24"/>
          <w:szCs w:val="24"/>
        </w:rPr>
        <w:t xml:space="preserve"> </w:t>
      </w:r>
      <w:r w:rsidR="00A026D3" w:rsidRPr="00445313">
        <w:rPr>
          <w:rFonts w:ascii="Times New Roman" w:hAnsi="Times New Roman" w:cs="Times New Roman"/>
          <w:sz w:val="24"/>
          <w:szCs w:val="24"/>
        </w:rPr>
        <w:t>në Republikën e Kosovës</w:t>
      </w:r>
      <w:r w:rsidR="0066713F" w:rsidRPr="00445313">
        <w:rPr>
          <w:rFonts w:ascii="Times New Roman" w:hAnsi="Times New Roman" w:cs="Times New Roman"/>
          <w:sz w:val="24"/>
          <w:szCs w:val="24"/>
        </w:rPr>
        <w:t xml:space="preserve">, </w:t>
      </w:r>
      <w:r w:rsidR="0066506D" w:rsidRPr="00445313">
        <w:rPr>
          <w:rFonts w:ascii="Times New Roman" w:hAnsi="Times New Roman" w:cs="Times New Roman"/>
          <w:sz w:val="24"/>
          <w:szCs w:val="24"/>
        </w:rPr>
        <w:t>e cila duhet t</w:t>
      </w:r>
      <w:r w:rsidR="007309AF" w:rsidRPr="00445313">
        <w:rPr>
          <w:rFonts w:ascii="Times New Roman" w:hAnsi="Times New Roman" w:cs="Times New Roman"/>
          <w:sz w:val="24"/>
          <w:szCs w:val="24"/>
        </w:rPr>
        <w:t>ë</w:t>
      </w:r>
      <w:r w:rsidR="0066506D" w:rsidRPr="00445313">
        <w:rPr>
          <w:rFonts w:ascii="Times New Roman" w:hAnsi="Times New Roman" w:cs="Times New Roman"/>
          <w:sz w:val="24"/>
          <w:szCs w:val="24"/>
        </w:rPr>
        <w:t xml:space="preserve"> jete kopje </w:t>
      </w:r>
      <w:r w:rsidR="0066713F" w:rsidRPr="00445313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052253" w:rsidRPr="00445313">
        <w:rPr>
          <w:rFonts w:ascii="Times New Roman" w:hAnsi="Times New Roman" w:cs="Times New Roman"/>
          <w:sz w:val="24"/>
          <w:szCs w:val="24"/>
        </w:rPr>
        <w:t>n</w:t>
      </w:r>
      <w:r w:rsidR="0066713F" w:rsidRPr="00445313">
        <w:rPr>
          <w:rFonts w:ascii="Times New Roman" w:hAnsi="Times New Roman" w:cs="Times New Roman"/>
          <w:sz w:val="24"/>
          <w:szCs w:val="24"/>
        </w:rPr>
        <w:t>oterizuar</w:t>
      </w:r>
      <w:proofErr w:type="spellEnd"/>
      <w:r w:rsidR="00A026D3" w:rsidRPr="00445313">
        <w:rPr>
          <w:rFonts w:ascii="Times New Roman" w:hAnsi="Times New Roman" w:cs="Times New Roman"/>
          <w:sz w:val="24"/>
          <w:szCs w:val="24"/>
        </w:rPr>
        <w:t>.</w:t>
      </w:r>
      <w:r w:rsidR="00236914" w:rsidRPr="0044531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0188AEF" w14:textId="0DEA543D" w:rsidR="00536E42" w:rsidRPr="00CB56F2" w:rsidRDefault="00536E42" w:rsidP="00880BDF">
      <w:pPr>
        <w:pStyle w:val="Default"/>
        <w:jc w:val="both"/>
      </w:pPr>
      <w:r w:rsidRPr="00CB56F2">
        <w:t xml:space="preserve">Dokumentet origjinale nuk ka nevojë të jenë të </w:t>
      </w:r>
      <w:proofErr w:type="spellStart"/>
      <w:r w:rsidR="00052253" w:rsidRPr="00CB56F2">
        <w:t>n</w:t>
      </w:r>
      <w:r w:rsidRPr="00CB56F2">
        <w:t>oterizuara</w:t>
      </w:r>
      <w:proofErr w:type="spellEnd"/>
      <w:r w:rsidRPr="00CB56F2">
        <w:t>.</w:t>
      </w:r>
    </w:p>
    <w:p w14:paraId="74AFC164" w14:textId="71A37FB1" w:rsidR="00445313" w:rsidRDefault="00667379" w:rsidP="006F2909">
      <w:pPr>
        <w:pStyle w:val="Default"/>
        <w:jc w:val="both"/>
      </w:pPr>
      <w:r w:rsidRPr="00CB56F2">
        <w:t>Dokumentacioni i pakompletuar sipas kërkesave të përcaktuara në shpallje,</w:t>
      </w:r>
      <w:r w:rsidR="00DC15D8" w:rsidRPr="00CB56F2">
        <w:t xml:space="preserve"> </w:t>
      </w:r>
      <w:r w:rsidRPr="00CB56F2">
        <w:t>është bazë që Komisioni t</w:t>
      </w:r>
      <w:r w:rsidR="007309AF">
        <w:t>a</w:t>
      </w:r>
      <w:r w:rsidRPr="00CB56F2">
        <w:t xml:space="preserve"> refuzoj</w:t>
      </w:r>
      <w:r w:rsidR="007309AF">
        <w:t>ë</w:t>
      </w:r>
      <w:r w:rsidRPr="00CB56F2">
        <w:t xml:space="preserve"> Kërkesën për lejimin e dhënies së Provimit të Jurisprudencës.</w:t>
      </w:r>
    </w:p>
    <w:p w14:paraId="30807DC8" w14:textId="77777777" w:rsidR="006F2909" w:rsidRPr="006F2909" w:rsidRDefault="006F2909" w:rsidP="006F2909">
      <w:pPr>
        <w:pStyle w:val="Default"/>
        <w:jc w:val="both"/>
      </w:pPr>
    </w:p>
    <w:p w14:paraId="751CAE03" w14:textId="64E65DF7" w:rsidR="006C6647" w:rsidRPr="00CB56F2" w:rsidRDefault="00EA2FE0" w:rsidP="00445313">
      <w:pPr>
        <w:pStyle w:val="NoSpacing"/>
        <w:numPr>
          <w:ilvl w:val="0"/>
          <w:numId w:val="8"/>
        </w:numPr>
        <w:jc w:val="both"/>
        <w:rPr>
          <w:rStyle w:val="Strong"/>
          <w:rFonts w:ascii="Times New Roman" w:hAnsi="Times New Roman" w:cs="Times New Roman"/>
          <w:bCs w:val="0"/>
          <w:sz w:val="24"/>
          <w:szCs w:val="24"/>
        </w:rPr>
      </w:pPr>
      <w:r w:rsidRPr="00CB56F2">
        <w:rPr>
          <w:rFonts w:ascii="Times New Roman" w:eastAsia="Times New Roman" w:hAnsi="Times New Roman" w:cs="Times New Roman"/>
          <w:b/>
          <w:color w:val="181C32"/>
          <w:sz w:val="24"/>
          <w:szCs w:val="24"/>
          <w:lang w:eastAsia="sq-AL"/>
        </w:rPr>
        <w:t xml:space="preserve">Procedura e </w:t>
      </w:r>
      <w:r w:rsidR="003C0101">
        <w:rPr>
          <w:rFonts w:ascii="Times New Roman" w:eastAsia="Times New Roman" w:hAnsi="Times New Roman" w:cs="Times New Roman"/>
          <w:b/>
          <w:color w:val="181C32"/>
          <w:sz w:val="24"/>
          <w:szCs w:val="24"/>
          <w:lang w:eastAsia="sq-AL"/>
        </w:rPr>
        <w:t>P</w:t>
      </w:r>
      <w:r w:rsidRPr="00CB56F2">
        <w:rPr>
          <w:rFonts w:ascii="Times New Roman" w:eastAsia="Times New Roman" w:hAnsi="Times New Roman" w:cs="Times New Roman"/>
          <w:b/>
          <w:color w:val="181C32"/>
          <w:sz w:val="24"/>
          <w:szCs w:val="24"/>
          <w:lang w:eastAsia="sq-AL"/>
        </w:rPr>
        <w:t>rovimit të Jurisprudencës</w:t>
      </w:r>
    </w:p>
    <w:p w14:paraId="066D010B" w14:textId="0EB9A532" w:rsidR="00E27B8B" w:rsidRPr="00CB56F2" w:rsidRDefault="005177B3" w:rsidP="00445313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b w:val="0"/>
        </w:rPr>
      </w:pPr>
      <w:r w:rsidRPr="00CB56F2">
        <w:rPr>
          <w:rStyle w:val="Strong"/>
        </w:rPr>
        <w:t>II.</w:t>
      </w:r>
      <w:r w:rsidR="00DC15D8" w:rsidRPr="00CB56F2">
        <w:rPr>
          <w:rStyle w:val="Strong"/>
        </w:rPr>
        <w:t xml:space="preserve"> </w:t>
      </w:r>
      <w:r w:rsidR="00E27B8B" w:rsidRPr="00CB56F2">
        <w:rPr>
          <w:rStyle w:val="Strong"/>
          <w:b w:val="0"/>
        </w:rPr>
        <w:t>Kërkesë për provim </w:t>
      </w:r>
      <w:r w:rsidR="00454C43" w:rsidRPr="00CB56F2">
        <w:rPr>
          <w:rStyle w:val="Strong"/>
          <w:b w:val="0"/>
        </w:rPr>
        <w:t xml:space="preserve"> </w:t>
      </w:r>
    </w:p>
    <w:p w14:paraId="1ECDB892" w14:textId="0946B7C2" w:rsidR="00E27B8B" w:rsidRPr="00CB56F2" w:rsidRDefault="00E27B8B" w:rsidP="00445313">
      <w:pPr>
        <w:pStyle w:val="NormalWeb"/>
        <w:numPr>
          <w:ilvl w:val="1"/>
          <w:numId w:val="9"/>
        </w:numPr>
        <w:shd w:val="clear" w:color="auto" w:fill="FFFFFF"/>
        <w:spacing w:before="0" w:beforeAutospacing="0"/>
        <w:jc w:val="both"/>
        <w:rPr>
          <w:color w:val="181C32"/>
        </w:rPr>
      </w:pPr>
      <w:r w:rsidRPr="00CB56F2">
        <w:rPr>
          <w:color w:val="181C32"/>
        </w:rPr>
        <w:t>Të dhënat personale</w:t>
      </w:r>
    </w:p>
    <w:p w14:paraId="552E8E02" w14:textId="70B0C7E7" w:rsidR="00E27B8B" w:rsidRPr="00CB56F2" w:rsidRDefault="00E27B8B" w:rsidP="00445313">
      <w:pPr>
        <w:pStyle w:val="NormalWeb"/>
        <w:numPr>
          <w:ilvl w:val="1"/>
          <w:numId w:val="9"/>
        </w:numPr>
        <w:shd w:val="clear" w:color="auto" w:fill="FFFFFF"/>
        <w:spacing w:before="0" w:beforeAutospacing="0"/>
        <w:jc w:val="both"/>
        <w:rPr>
          <w:color w:val="181C32"/>
        </w:rPr>
      </w:pPr>
      <w:r w:rsidRPr="00CB56F2">
        <w:rPr>
          <w:color w:val="181C32"/>
        </w:rPr>
        <w:t xml:space="preserve">Të dhënat e </w:t>
      </w:r>
      <w:r w:rsidR="002E436C">
        <w:rPr>
          <w:color w:val="181C32"/>
        </w:rPr>
        <w:t>arsimimit</w:t>
      </w:r>
    </w:p>
    <w:p w14:paraId="760ABBD0" w14:textId="001F4354" w:rsidR="00E27B8B" w:rsidRPr="00CB56F2" w:rsidRDefault="00E27B8B" w:rsidP="00445313">
      <w:pPr>
        <w:pStyle w:val="NormalWeb"/>
        <w:numPr>
          <w:ilvl w:val="1"/>
          <w:numId w:val="9"/>
        </w:numPr>
        <w:shd w:val="clear" w:color="auto" w:fill="FFFFFF"/>
        <w:spacing w:before="0" w:beforeAutospacing="0"/>
        <w:jc w:val="both"/>
        <w:rPr>
          <w:color w:val="181C32"/>
        </w:rPr>
      </w:pPr>
      <w:r w:rsidRPr="00CB56F2">
        <w:rPr>
          <w:color w:val="181C32"/>
        </w:rPr>
        <w:t>Të dhënat e punësimit</w:t>
      </w:r>
    </w:p>
    <w:p w14:paraId="14D419A5" w14:textId="5D3B2D75" w:rsidR="00E27B8B" w:rsidRPr="00CB56F2" w:rsidRDefault="00E27B8B" w:rsidP="00445313">
      <w:pPr>
        <w:pStyle w:val="NormalWeb"/>
        <w:numPr>
          <w:ilvl w:val="1"/>
          <w:numId w:val="9"/>
        </w:numPr>
        <w:shd w:val="clear" w:color="auto" w:fill="FFFFFF"/>
        <w:spacing w:before="0" w:beforeAutospacing="0"/>
        <w:jc w:val="both"/>
        <w:rPr>
          <w:color w:val="181C32"/>
        </w:rPr>
      </w:pPr>
      <w:r w:rsidRPr="00CB56F2">
        <w:rPr>
          <w:color w:val="181C32"/>
        </w:rPr>
        <w:lastRenderedPageBreak/>
        <w:t>Lirimi nga pagesa</w:t>
      </w:r>
    </w:p>
    <w:p w14:paraId="27E884D1" w14:textId="6DEED5AF" w:rsidR="00B76D8C" w:rsidRPr="00CB56F2" w:rsidRDefault="00E27B8B" w:rsidP="00445313">
      <w:pPr>
        <w:pStyle w:val="NormalWeb"/>
        <w:numPr>
          <w:ilvl w:val="1"/>
          <w:numId w:val="9"/>
        </w:numPr>
        <w:shd w:val="clear" w:color="auto" w:fill="FFFFFF"/>
        <w:spacing w:before="0" w:beforeAutospacing="0"/>
        <w:jc w:val="both"/>
        <w:rPr>
          <w:color w:val="181C32"/>
        </w:rPr>
      </w:pPr>
      <w:r w:rsidRPr="00CB56F2">
        <w:rPr>
          <w:color w:val="181C32"/>
        </w:rPr>
        <w:t>Gjuha e provimit</w:t>
      </w:r>
    </w:p>
    <w:p w14:paraId="014E2E64" w14:textId="6CA69FA5" w:rsidR="005547A7" w:rsidRPr="00CB56F2" w:rsidRDefault="005547A7" w:rsidP="00880BDF">
      <w:pPr>
        <w:pStyle w:val="Default"/>
        <w:numPr>
          <w:ilvl w:val="0"/>
          <w:numId w:val="10"/>
        </w:numPr>
        <w:shd w:val="clear" w:color="auto" w:fill="FFFFFF"/>
        <w:jc w:val="both"/>
      </w:pPr>
      <w:r w:rsidRPr="00CB56F2">
        <w:t>Gjatë aplikimit ofrohen edhe informatat dhe dëshmitë</w:t>
      </w:r>
      <w:r w:rsidR="007309AF">
        <w:t>,</w:t>
      </w:r>
      <w:r w:rsidRPr="00CB56F2">
        <w:t xml:space="preserve"> të cilat vërtetojnë nëse kandidati është përfitues i skemës sociale apo i përket një kategorie që </w:t>
      </w:r>
      <w:r w:rsidR="007309AF">
        <w:t xml:space="preserve">është </w:t>
      </w:r>
      <w:r w:rsidRPr="00CB56F2">
        <w:t xml:space="preserve"> liruar nga pagesa, nëse është e zbatueshme.</w:t>
      </w:r>
    </w:p>
    <w:p w14:paraId="2F56662E" w14:textId="508A4641" w:rsidR="005547A7" w:rsidRPr="00CB56F2" w:rsidRDefault="005547A7" w:rsidP="00445313">
      <w:pPr>
        <w:pStyle w:val="NormalWeb"/>
        <w:numPr>
          <w:ilvl w:val="0"/>
          <w:numId w:val="10"/>
        </w:numPr>
        <w:shd w:val="clear" w:color="auto" w:fill="FFFFFF"/>
        <w:spacing w:before="0" w:beforeAutospacing="0"/>
        <w:jc w:val="both"/>
        <w:rPr>
          <w:rStyle w:val="Strong"/>
          <w:b w:val="0"/>
          <w:bCs w:val="0"/>
          <w:color w:val="181C32"/>
        </w:rPr>
      </w:pPr>
      <w:r w:rsidRPr="00CB56F2">
        <w:t xml:space="preserve">Në rast të pamundësisë për aplikim në mënyrë elektronike në platformën </w:t>
      </w:r>
      <w:r w:rsidRPr="00CB56F2">
        <w:rPr>
          <w:i/>
          <w:iCs/>
        </w:rPr>
        <w:t>e-Kosova</w:t>
      </w:r>
      <w:r w:rsidRPr="00CB56F2">
        <w:t>, aplikimi mund të bëhet në mënyra tjera</w:t>
      </w:r>
      <w:r w:rsidR="007309AF">
        <w:t>,</w:t>
      </w:r>
      <w:r w:rsidRPr="00CB56F2">
        <w:t xml:space="preserve"> ashtu siç parashihet me rregullat për paraqitjen e kërkesës sipas Ligjit përkatës për Procedurën e Përgjithshme Administrative. Me pëlqimin e </w:t>
      </w:r>
      <w:proofErr w:type="spellStart"/>
      <w:r w:rsidRPr="00CB56F2">
        <w:t>aplikuesit</w:t>
      </w:r>
      <w:proofErr w:type="spellEnd"/>
      <w:r w:rsidRPr="00CB56F2">
        <w:t>, zyrtari i Ministrisë i vendos të dhënat e aplikimit në SEPL.</w:t>
      </w:r>
    </w:p>
    <w:p w14:paraId="209AC0DD" w14:textId="7F204002" w:rsidR="00621B6A" w:rsidRDefault="005547A7" w:rsidP="00880BDF">
      <w:pPr>
        <w:pStyle w:val="NormalWeb"/>
        <w:shd w:val="clear" w:color="auto" w:fill="FFFFFF"/>
        <w:spacing w:before="0" w:beforeAutospacing="0"/>
        <w:jc w:val="both"/>
      </w:pPr>
      <w:r w:rsidRPr="00CB56F2">
        <w:rPr>
          <w:b/>
        </w:rPr>
        <w:t>I</w:t>
      </w:r>
      <w:r w:rsidR="005177B3" w:rsidRPr="00CB56F2">
        <w:rPr>
          <w:b/>
        </w:rPr>
        <w:t>I</w:t>
      </w:r>
      <w:r w:rsidRPr="00CB56F2">
        <w:rPr>
          <w:b/>
        </w:rPr>
        <w:t>I.</w:t>
      </w:r>
      <w:r w:rsidR="00DC15D8" w:rsidRPr="00CB56F2">
        <w:rPr>
          <w:b/>
        </w:rPr>
        <w:t xml:space="preserve"> </w:t>
      </w:r>
      <w:r w:rsidR="00813653" w:rsidRPr="00CB56F2">
        <w:t>Kandidatët</w:t>
      </w:r>
      <w:r w:rsidR="007309AF">
        <w:t>,</w:t>
      </w:r>
      <w:r w:rsidR="00813653" w:rsidRPr="00CB56F2">
        <w:t xml:space="preserve"> të cilët kanë mbetur në riprovim nga afati i kaluar</w:t>
      </w:r>
      <w:r w:rsidR="00621B6A" w:rsidRPr="00CB56F2">
        <w:t>, janë të obliguar të</w:t>
      </w:r>
      <w:r w:rsidR="00536E42" w:rsidRPr="00CB56F2">
        <w:t xml:space="preserve"> aplikojnë </w:t>
      </w:r>
      <w:r w:rsidR="00621B6A" w:rsidRPr="00CB56F2">
        <w:t xml:space="preserve"> përmes platformës e-Kosova</w:t>
      </w:r>
      <w:r w:rsidR="00536E42" w:rsidRPr="00CB56F2">
        <w:t xml:space="preserve">, </w:t>
      </w:r>
      <w:r w:rsidR="00DC15D8" w:rsidRPr="00CB56F2">
        <w:t>për</w:t>
      </w:r>
      <w:r w:rsidR="00536E42" w:rsidRPr="00CB56F2">
        <w:t xml:space="preserve"> t’</w:t>
      </w:r>
      <w:r w:rsidR="0026326A">
        <w:t>i</w:t>
      </w:r>
      <w:r w:rsidR="00536E42" w:rsidRPr="00CB56F2">
        <w:t>u nënshtruar riprovimit.</w:t>
      </w:r>
    </w:p>
    <w:p w14:paraId="134495B3" w14:textId="7A91BC8B" w:rsidR="006B1D65" w:rsidRPr="00CB56F2" w:rsidRDefault="006B1D65" w:rsidP="00880BDF">
      <w:pPr>
        <w:pStyle w:val="NormalWeb"/>
        <w:shd w:val="clear" w:color="auto" w:fill="FFFFFF"/>
        <w:spacing w:before="0" w:beforeAutospacing="0"/>
        <w:jc w:val="both"/>
      </w:pPr>
      <w:r w:rsidRPr="0092165A">
        <w:rPr>
          <w:b/>
          <w:bCs/>
        </w:rPr>
        <w:t>IV</w:t>
      </w:r>
      <w:r>
        <w:t>.</w:t>
      </w:r>
      <w:r w:rsidRPr="006B1D65">
        <w:t xml:space="preserve"> </w:t>
      </w:r>
      <w:r>
        <w:t xml:space="preserve">Kandidatët të cilët kanë kaluar pjesën me shkrim të Provimit të Jurisprudencës në afatin e </w:t>
      </w:r>
      <w:r w:rsidR="0030452A">
        <w:t>kaluar qershor 2026</w:t>
      </w:r>
      <w:r>
        <w:t xml:space="preserve">, përmes procedurës së ankesës, do të aplikojnë në sistem në fazën e aplikimit për pagesë. </w:t>
      </w:r>
      <w:r w:rsidR="0092165A">
        <w:t>K</w:t>
      </w:r>
      <w:r>
        <w:t>andidatë</w:t>
      </w:r>
      <w:r w:rsidR="0092165A">
        <w:t>t</w:t>
      </w:r>
      <w:r>
        <w:t xml:space="preserve"> do të kryejnë vetëm aplikimin në sistem, pasi janë të liruar nga pagesa e shpenzimeve për provim.</w:t>
      </w:r>
    </w:p>
    <w:p w14:paraId="6566F5C9" w14:textId="747DEAAB" w:rsidR="00E27B8B" w:rsidRPr="00CB56F2" w:rsidRDefault="005177B3" w:rsidP="0044531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81C32"/>
        </w:rPr>
      </w:pPr>
      <w:r w:rsidRPr="00CB56F2">
        <w:rPr>
          <w:rStyle w:val="Strong"/>
          <w:color w:val="181C32"/>
        </w:rPr>
        <w:t>V.</w:t>
      </w:r>
      <w:r w:rsidR="00DC15D8" w:rsidRPr="00CB56F2">
        <w:rPr>
          <w:rStyle w:val="Strong"/>
          <w:color w:val="181C32"/>
        </w:rPr>
        <w:t xml:space="preserve"> </w:t>
      </w:r>
      <w:r w:rsidR="00E27B8B" w:rsidRPr="00CB56F2">
        <w:rPr>
          <w:rStyle w:val="Strong"/>
          <w:b w:val="0"/>
          <w:color w:val="181C32"/>
        </w:rPr>
        <w:t>Shqyrtimi i kërkesës</w:t>
      </w:r>
    </w:p>
    <w:p w14:paraId="4F68FF26" w14:textId="3C6E738E" w:rsidR="00445313" w:rsidRDefault="00E27B8B" w:rsidP="00445313">
      <w:pPr>
        <w:pStyle w:val="NormalWeb"/>
        <w:numPr>
          <w:ilvl w:val="1"/>
          <w:numId w:val="11"/>
        </w:numPr>
        <w:shd w:val="clear" w:color="auto" w:fill="FFFFFF"/>
        <w:spacing w:before="0" w:beforeAutospacing="0"/>
        <w:jc w:val="both"/>
        <w:rPr>
          <w:color w:val="181C32"/>
        </w:rPr>
      </w:pPr>
      <w:r w:rsidRPr="00CB56F2">
        <w:rPr>
          <w:color w:val="181C32"/>
        </w:rPr>
        <w:t xml:space="preserve">Shqyrtimin dhe vlerësimin e plotësimit të kushteve të përcaktuara në </w:t>
      </w:r>
      <w:r w:rsidR="00907292" w:rsidRPr="00CB56F2">
        <w:rPr>
          <w:color w:val="181C32"/>
        </w:rPr>
        <w:t>n</w:t>
      </w:r>
      <w:r w:rsidRPr="00CB56F2">
        <w:rPr>
          <w:color w:val="181C32"/>
        </w:rPr>
        <w:t xml:space="preserve">enin 8 </w:t>
      </w:r>
      <w:r w:rsidR="00DC15D8" w:rsidRPr="00CB56F2">
        <w:rPr>
          <w:color w:val="181C32"/>
        </w:rPr>
        <w:t xml:space="preserve">të Ligjit </w:t>
      </w:r>
      <w:r w:rsidR="003E423D">
        <w:rPr>
          <w:color w:val="181C32"/>
        </w:rPr>
        <w:t>N</w:t>
      </w:r>
      <w:r w:rsidR="00DC15D8" w:rsidRPr="00CB56F2">
        <w:rPr>
          <w:color w:val="181C32"/>
        </w:rPr>
        <w:t>r. 08/L-033 për Provimin e Jurisprudencës,</w:t>
      </w:r>
      <w:r w:rsidRPr="00CB56F2">
        <w:rPr>
          <w:color w:val="181C32"/>
        </w:rPr>
        <w:t xml:space="preserve"> e bën Komisioni përkatës i Ministrisë për </w:t>
      </w:r>
      <w:r w:rsidR="00010AAC">
        <w:rPr>
          <w:color w:val="181C32"/>
        </w:rPr>
        <w:t>l</w:t>
      </w:r>
      <w:r w:rsidRPr="00CB56F2">
        <w:rPr>
          <w:color w:val="181C32"/>
        </w:rPr>
        <w:t>ejimin e dhënies së provimit, i cili nxjerr vendimin përkatës për kandidat nëse i plotëson kushtet për dhënien e provimit.</w:t>
      </w:r>
    </w:p>
    <w:p w14:paraId="5B0F2271" w14:textId="77777777" w:rsidR="00445313" w:rsidRPr="00445313" w:rsidRDefault="00623A21" w:rsidP="00445313">
      <w:pPr>
        <w:pStyle w:val="NormalWeb"/>
        <w:numPr>
          <w:ilvl w:val="1"/>
          <w:numId w:val="11"/>
        </w:numPr>
        <w:shd w:val="clear" w:color="auto" w:fill="FFFFFF"/>
        <w:spacing w:before="0" w:beforeAutospacing="0"/>
        <w:jc w:val="both"/>
        <w:rPr>
          <w:color w:val="181C32"/>
        </w:rPr>
      </w:pPr>
      <w:r w:rsidRPr="00CB56F2">
        <w:t>Vendimi i Komisionit nx</w:t>
      </w:r>
      <w:r w:rsidR="0026326A">
        <w:t xml:space="preserve">irret </w:t>
      </w:r>
      <w:r w:rsidRPr="00CB56F2">
        <w:t xml:space="preserve">në SEPL. </w:t>
      </w:r>
    </w:p>
    <w:p w14:paraId="7003105C" w14:textId="5FE47952" w:rsidR="00623A21" w:rsidRPr="00445313" w:rsidRDefault="00623A21" w:rsidP="00445313">
      <w:pPr>
        <w:pStyle w:val="NormalWeb"/>
        <w:numPr>
          <w:ilvl w:val="1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181C32"/>
        </w:rPr>
      </w:pPr>
      <w:r w:rsidRPr="00CB56F2">
        <w:t>Kundër vendimit të Komisionit, kandidati mund t’i paraqes</w:t>
      </w:r>
      <w:r w:rsidR="0026326A">
        <w:t>ë</w:t>
      </w:r>
      <w:r w:rsidRPr="00CB56F2">
        <w:t xml:space="preserve"> ankesë Ministrit të Drejtësisë në pajtim me nenin 12</w:t>
      </w:r>
      <w:r w:rsidR="00010AAC">
        <w:t xml:space="preserve"> (</w:t>
      </w:r>
      <w:r w:rsidRPr="00CB56F2">
        <w:t>paragrafi 5</w:t>
      </w:r>
      <w:r w:rsidR="00010AAC">
        <w:t>)</w:t>
      </w:r>
      <w:r w:rsidRPr="00CB56F2">
        <w:t xml:space="preserve"> të Ligjit</w:t>
      </w:r>
      <w:r w:rsidR="00010AAC">
        <w:t>,</w:t>
      </w:r>
      <w:r w:rsidRPr="00CB56F2">
        <w:t xml:space="preserve"> përmes </w:t>
      </w:r>
      <w:r w:rsidR="00010AAC">
        <w:t xml:space="preserve">platformës </w:t>
      </w:r>
      <w:r w:rsidRPr="00445313">
        <w:rPr>
          <w:i/>
          <w:iCs/>
        </w:rPr>
        <w:t>e-Kosova</w:t>
      </w:r>
      <w:r w:rsidRPr="00CB56F2">
        <w:t xml:space="preserve">. </w:t>
      </w:r>
    </w:p>
    <w:p w14:paraId="409792BB" w14:textId="77777777" w:rsidR="0044403D" w:rsidRPr="00CB56F2" w:rsidRDefault="0044403D" w:rsidP="00880BDF">
      <w:pPr>
        <w:pStyle w:val="Default"/>
        <w:jc w:val="both"/>
      </w:pPr>
    </w:p>
    <w:p w14:paraId="62EBC422" w14:textId="6B311ABE" w:rsidR="006B1D65" w:rsidRPr="00445313" w:rsidRDefault="006B1D65" w:rsidP="00880BDF">
      <w:pPr>
        <w:pStyle w:val="Default"/>
        <w:jc w:val="both"/>
        <w:rPr>
          <w:bCs/>
        </w:rPr>
      </w:pPr>
      <w:bookmarkStart w:id="1" w:name="_GoBack"/>
      <w:r>
        <w:rPr>
          <w:b/>
        </w:rPr>
        <w:t>V</w:t>
      </w:r>
      <w:r w:rsidR="0092165A">
        <w:rPr>
          <w:b/>
        </w:rPr>
        <w:t>I</w:t>
      </w:r>
      <w:r>
        <w:rPr>
          <w:b/>
        </w:rPr>
        <w:t xml:space="preserve">. </w:t>
      </w:r>
      <w:r w:rsidRPr="0092165A">
        <w:rPr>
          <w:bCs/>
        </w:rPr>
        <w:t>Lirim nga pagesa</w:t>
      </w:r>
    </w:p>
    <w:p w14:paraId="74CE299E" w14:textId="2FAE60A0" w:rsidR="006B1D65" w:rsidRDefault="006B1D65" w:rsidP="00445313">
      <w:pPr>
        <w:pStyle w:val="Default"/>
        <w:ind w:left="720"/>
        <w:jc w:val="both"/>
        <w:rPr>
          <w:b/>
        </w:rPr>
      </w:pPr>
      <w:r>
        <w:t>Kandidatët që kërkojnë lirimin nga pagesa për Provimin e Jurisprudencës</w:t>
      </w:r>
      <w:r w:rsidR="0092165A">
        <w:t>,</w:t>
      </w:r>
      <w:r>
        <w:t xml:space="preserve"> duhet të paraqesin </w:t>
      </w:r>
      <w:r w:rsidRPr="006B1D65">
        <w:rPr>
          <w:rStyle w:val="Strong"/>
          <w:b w:val="0"/>
          <w:bCs w:val="0"/>
        </w:rPr>
        <w:t>kërkesë për lirim</w:t>
      </w:r>
      <w:r>
        <w:t xml:space="preserve"> si dhe </w:t>
      </w:r>
      <w:r w:rsidRPr="006B1D65">
        <w:rPr>
          <w:rStyle w:val="Strong"/>
          <w:b w:val="0"/>
          <w:bCs w:val="0"/>
        </w:rPr>
        <w:t>dëshmi përkatëse</w:t>
      </w:r>
      <w:r w:rsidR="00BD6D3F">
        <w:rPr>
          <w:rStyle w:val="Strong"/>
          <w:b w:val="0"/>
          <w:bCs w:val="0"/>
        </w:rPr>
        <w:t xml:space="preserve"> nga institucioni kompetent sipas ligjit</w:t>
      </w:r>
      <w:r w:rsidRPr="006B1D65">
        <w:rPr>
          <w:b/>
          <w:bCs/>
        </w:rPr>
        <w:t>,</w:t>
      </w:r>
      <w:r>
        <w:t xml:space="preserve"> jo më të vjetër se </w:t>
      </w:r>
      <w:r>
        <w:rPr>
          <w:rStyle w:val="Strong"/>
        </w:rPr>
        <w:t>gjashtë (6) muaj</w:t>
      </w:r>
      <w:r>
        <w:t>, që dëshmon se janë përfitues të skemës sociale ose se i përkasin një kategorie të liruar nga pagesa, në pajtim me legjislacionin në fuqi.</w:t>
      </w:r>
    </w:p>
    <w:bookmarkEnd w:id="1"/>
    <w:p w14:paraId="705235C2" w14:textId="77777777" w:rsidR="0092165A" w:rsidRDefault="0092165A" w:rsidP="00880BDF">
      <w:pPr>
        <w:pStyle w:val="Default"/>
        <w:jc w:val="both"/>
        <w:rPr>
          <w:b/>
        </w:rPr>
      </w:pPr>
    </w:p>
    <w:p w14:paraId="00670495" w14:textId="6091906F" w:rsidR="0044403D" w:rsidRPr="00CB56F2" w:rsidRDefault="005177B3" w:rsidP="00880BDF">
      <w:pPr>
        <w:pStyle w:val="Default"/>
        <w:jc w:val="both"/>
      </w:pPr>
      <w:r w:rsidRPr="00CB56F2">
        <w:rPr>
          <w:b/>
        </w:rPr>
        <w:t>VI</w:t>
      </w:r>
      <w:r w:rsidR="00454C43" w:rsidRPr="00CB56F2">
        <w:rPr>
          <w:b/>
        </w:rPr>
        <w:t>.</w:t>
      </w:r>
      <w:r w:rsidR="00DC15D8" w:rsidRPr="00CB56F2">
        <w:rPr>
          <w:b/>
        </w:rPr>
        <w:t xml:space="preserve"> </w:t>
      </w:r>
      <w:r w:rsidR="0044403D" w:rsidRPr="00CB56F2">
        <w:t>Njoftimi i kandidat</w:t>
      </w:r>
      <w:r w:rsidR="00454C43" w:rsidRPr="00CB56F2">
        <w:rPr>
          <w:rStyle w:val="Strong"/>
          <w:b w:val="0"/>
          <w:color w:val="181C32"/>
        </w:rPr>
        <w:t>ë</w:t>
      </w:r>
      <w:r w:rsidR="0044403D" w:rsidRPr="00CB56F2">
        <w:t>ve</w:t>
      </w:r>
    </w:p>
    <w:p w14:paraId="04843D93" w14:textId="4FFE713F" w:rsidR="00623A21" w:rsidRPr="00CB56F2" w:rsidRDefault="00DC15D8" w:rsidP="00880BDF">
      <w:pPr>
        <w:pStyle w:val="Default"/>
        <w:numPr>
          <w:ilvl w:val="1"/>
          <w:numId w:val="13"/>
        </w:numPr>
        <w:jc w:val="both"/>
      </w:pPr>
      <w:r w:rsidRPr="00CB56F2">
        <w:t>N</w:t>
      </w:r>
      <w:r w:rsidR="00623A21" w:rsidRPr="00CB56F2">
        <w:t xml:space="preserve">joftimi i kandidatëve bëhet përmes platformës </w:t>
      </w:r>
      <w:r w:rsidR="00623A21" w:rsidRPr="00CB56F2">
        <w:rPr>
          <w:i/>
          <w:iCs/>
        </w:rPr>
        <w:t xml:space="preserve">e-Kosova </w:t>
      </w:r>
      <w:r w:rsidR="00623A21" w:rsidRPr="00CB56F2">
        <w:t xml:space="preserve">me </w:t>
      </w:r>
      <w:proofErr w:type="spellStart"/>
      <w:r w:rsidR="00623A21" w:rsidRPr="00CB56F2">
        <w:rPr>
          <w:i/>
          <w:iCs/>
        </w:rPr>
        <w:t>sms</w:t>
      </w:r>
      <w:proofErr w:type="spellEnd"/>
      <w:r w:rsidR="00623A21" w:rsidRPr="00CB56F2">
        <w:rPr>
          <w:i/>
          <w:iCs/>
        </w:rPr>
        <w:t xml:space="preserve"> </w:t>
      </w:r>
      <w:r w:rsidR="00623A21" w:rsidRPr="00CB56F2">
        <w:t xml:space="preserve">dhe/apo </w:t>
      </w:r>
      <w:r w:rsidR="00623A21" w:rsidRPr="00CB56F2">
        <w:rPr>
          <w:i/>
          <w:iCs/>
        </w:rPr>
        <w:t>e-</w:t>
      </w:r>
      <w:proofErr w:type="spellStart"/>
      <w:r w:rsidR="00623A21" w:rsidRPr="00CB56F2">
        <w:rPr>
          <w:i/>
          <w:iCs/>
        </w:rPr>
        <w:t>mail</w:t>
      </w:r>
      <w:proofErr w:type="spellEnd"/>
      <w:r w:rsidR="00623A21" w:rsidRPr="00CB56F2">
        <w:rPr>
          <w:i/>
          <w:iCs/>
        </w:rPr>
        <w:t xml:space="preserve"> </w:t>
      </w:r>
      <w:r w:rsidR="00623A21" w:rsidRPr="00CB56F2">
        <w:t xml:space="preserve">dhe përfshin: </w:t>
      </w:r>
    </w:p>
    <w:p w14:paraId="09A15FA5" w14:textId="46EA3F5C" w:rsidR="00880BDF" w:rsidRPr="00CB56F2" w:rsidRDefault="00DC15D8" w:rsidP="00445313">
      <w:pPr>
        <w:pStyle w:val="Default"/>
        <w:numPr>
          <w:ilvl w:val="1"/>
          <w:numId w:val="13"/>
        </w:numPr>
        <w:jc w:val="both"/>
      </w:pPr>
      <w:r w:rsidRPr="00CB56F2">
        <w:t>P</w:t>
      </w:r>
      <w:r w:rsidR="00623A21" w:rsidRPr="00CB56F2">
        <w:t xml:space="preserve">ër kandidatët që </w:t>
      </w:r>
      <w:r w:rsidR="00010AAC">
        <w:t xml:space="preserve">i </w:t>
      </w:r>
      <w:r w:rsidR="00623A21" w:rsidRPr="00CB56F2">
        <w:t xml:space="preserve">plotësojnë kushtet: </w:t>
      </w:r>
      <w:r w:rsidR="00010AAC">
        <w:t>I</w:t>
      </w:r>
      <w:r w:rsidR="00623A21" w:rsidRPr="00CB56F2">
        <w:t>nformatën për afatin, mënyrën dhe shumën e pagesës</w:t>
      </w:r>
      <w:r w:rsidR="00010AAC">
        <w:t>,</w:t>
      </w:r>
      <w:r w:rsidR="00623A21" w:rsidRPr="00CB56F2">
        <w:t xml:space="preserve"> si dhe paralajmërimin se nëse pagesa nuk kryhet, kandidati nuk mund t’i nënshtrohet provimit; </w:t>
      </w:r>
    </w:p>
    <w:p w14:paraId="1A9A4075" w14:textId="71045E3F" w:rsidR="00B76D8C" w:rsidRPr="00445313" w:rsidRDefault="00DC15D8" w:rsidP="00880BDF">
      <w:pPr>
        <w:pStyle w:val="Default"/>
        <w:numPr>
          <w:ilvl w:val="1"/>
          <w:numId w:val="13"/>
        </w:numPr>
        <w:shd w:val="clear" w:color="auto" w:fill="FFFFFF"/>
        <w:jc w:val="both"/>
        <w:rPr>
          <w:i/>
          <w:iCs/>
        </w:rPr>
      </w:pPr>
      <w:r w:rsidRPr="00CB56F2">
        <w:t>P</w:t>
      </w:r>
      <w:r w:rsidR="00623A21" w:rsidRPr="00CB56F2">
        <w:t xml:space="preserve">ër kandidatët që nuk </w:t>
      </w:r>
      <w:r w:rsidR="00010AAC">
        <w:t xml:space="preserve">i </w:t>
      </w:r>
      <w:r w:rsidR="00623A21" w:rsidRPr="00CB56F2">
        <w:t xml:space="preserve">plotësojnë kushtet: </w:t>
      </w:r>
      <w:r w:rsidR="00010AAC">
        <w:t>K</w:t>
      </w:r>
      <w:r w:rsidR="00623A21" w:rsidRPr="00CB56F2">
        <w:t xml:space="preserve">ëshillën juridike që përfshin edhe udhëzimin për paraqitjen e ankesës në mënyrë elektronike në platformën </w:t>
      </w:r>
      <w:r w:rsidR="00623A21" w:rsidRPr="00CB56F2">
        <w:rPr>
          <w:i/>
          <w:iCs/>
        </w:rPr>
        <w:t>e-Kosova.</w:t>
      </w:r>
    </w:p>
    <w:p w14:paraId="1E6CAD13" w14:textId="77777777" w:rsidR="00445313" w:rsidRDefault="00DC15D8" w:rsidP="00880BDF">
      <w:pPr>
        <w:pStyle w:val="Default"/>
        <w:numPr>
          <w:ilvl w:val="1"/>
          <w:numId w:val="13"/>
        </w:numPr>
        <w:shd w:val="clear" w:color="auto" w:fill="FFFFFF"/>
        <w:jc w:val="both"/>
        <w:rPr>
          <w:color w:val="181C32"/>
        </w:rPr>
      </w:pPr>
      <w:r w:rsidRPr="00CB56F2">
        <w:t>P</w:t>
      </w:r>
      <w:r w:rsidR="00960551" w:rsidRPr="00CB56F2">
        <w:t>ër kandidat</w:t>
      </w:r>
      <w:r w:rsidR="00010AAC">
        <w:t>ë</w:t>
      </w:r>
      <w:r w:rsidR="00960551" w:rsidRPr="00CB56F2">
        <w:t>t q</w:t>
      </w:r>
      <w:r w:rsidR="00960551" w:rsidRPr="00CB56F2">
        <w:rPr>
          <w:rStyle w:val="Strong"/>
          <w:b w:val="0"/>
          <w:color w:val="181C32"/>
        </w:rPr>
        <w:t>ë</w:t>
      </w:r>
      <w:r w:rsidR="00B76D8C" w:rsidRPr="00CB56F2">
        <w:t xml:space="preserve"> </w:t>
      </w:r>
      <w:r w:rsidRPr="00CB56F2">
        <w:t>lirohen</w:t>
      </w:r>
      <w:r w:rsidR="00B76D8C" w:rsidRPr="00CB56F2">
        <w:t xml:space="preserve"> nga pagesa me </w:t>
      </w:r>
      <w:r w:rsidRPr="00CB56F2">
        <w:t>V</w:t>
      </w:r>
      <w:r w:rsidR="00B76D8C" w:rsidRPr="00CB56F2">
        <w:t>endim të Ministrit të Drejtësisë</w:t>
      </w:r>
      <w:r w:rsidRPr="00CB56F2">
        <w:t>,</w:t>
      </w:r>
      <w:r w:rsidR="00B76D8C" w:rsidRPr="00CB56F2">
        <w:t xml:space="preserve"> pas shqyrtimit të kërkesave për lirim nga pagesa. Kandidati njoftohet me </w:t>
      </w:r>
      <w:r w:rsidRPr="00CB56F2">
        <w:t>V</w:t>
      </w:r>
      <w:r w:rsidR="00B76D8C" w:rsidRPr="00CB56F2">
        <w:t xml:space="preserve">endimin përmes platformës </w:t>
      </w:r>
      <w:r w:rsidR="00B76D8C" w:rsidRPr="00CB56F2">
        <w:rPr>
          <w:i/>
          <w:iCs/>
        </w:rPr>
        <w:t>e</w:t>
      </w:r>
      <w:r w:rsidR="00B76D8C" w:rsidRPr="00CB56F2">
        <w:t>-Kosova</w:t>
      </w:r>
      <w:r w:rsidR="00010AAC">
        <w:t>,</w:t>
      </w:r>
      <w:r w:rsidR="00B76D8C" w:rsidRPr="00CB56F2">
        <w:t xml:space="preserve"> duke përfshirë njoftimin edhe përmes </w:t>
      </w:r>
      <w:proofErr w:type="spellStart"/>
      <w:r w:rsidR="00B76D8C" w:rsidRPr="00CB56F2">
        <w:rPr>
          <w:i/>
          <w:iCs/>
        </w:rPr>
        <w:t>sms</w:t>
      </w:r>
      <w:proofErr w:type="spellEnd"/>
      <w:r w:rsidR="00B76D8C" w:rsidRPr="00CB56F2">
        <w:rPr>
          <w:i/>
          <w:iCs/>
        </w:rPr>
        <w:t xml:space="preserve"> </w:t>
      </w:r>
      <w:r w:rsidR="00B76D8C" w:rsidRPr="00CB56F2">
        <w:t xml:space="preserve">dhe/apo </w:t>
      </w:r>
      <w:r w:rsidR="00B76D8C" w:rsidRPr="00CB56F2">
        <w:rPr>
          <w:i/>
          <w:iCs/>
        </w:rPr>
        <w:t>e-</w:t>
      </w:r>
      <w:proofErr w:type="spellStart"/>
      <w:r w:rsidR="00B76D8C" w:rsidRPr="00CB56F2">
        <w:rPr>
          <w:i/>
          <w:iCs/>
        </w:rPr>
        <w:t>mail</w:t>
      </w:r>
      <w:proofErr w:type="spellEnd"/>
      <w:r w:rsidR="00B76D8C" w:rsidRPr="00CB56F2">
        <w:t>.</w:t>
      </w:r>
    </w:p>
    <w:p w14:paraId="79CCF581" w14:textId="460A779E" w:rsidR="00E27B8B" w:rsidRDefault="00E27B8B" w:rsidP="00880BDF">
      <w:pPr>
        <w:pStyle w:val="Default"/>
        <w:numPr>
          <w:ilvl w:val="1"/>
          <w:numId w:val="13"/>
        </w:numPr>
        <w:shd w:val="clear" w:color="auto" w:fill="FFFFFF"/>
        <w:jc w:val="both"/>
        <w:rPr>
          <w:color w:val="181C32"/>
        </w:rPr>
      </w:pPr>
      <w:r w:rsidRPr="00445313">
        <w:rPr>
          <w:color w:val="181C32"/>
        </w:rPr>
        <w:t xml:space="preserve">Kandidati mund të paraqesë ankesë kundër </w:t>
      </w:r>
      <w:r w:rsidR="00052253" w:rsidRPr="00445313">
        <w:rPr>
          <w:color w:val="181C32"/>
        </w:rPr>
        <w:t>V</w:t>
      </w:r>
      <w:r w:rsidRPr="00445313">
        <w:rPr>
          <w:color w:val="181C32"/>
        </w:rPr>
        <w:t xml:space="preserve">endimit të </w:t>
      </w:r>
      <w:r w:rsidR="00DC15D8" w:rsidRPr="00445313">
        <w:rPr>
          <w:color w:val="181C32"/>
        </w:rPr>
        <w:t>K</w:t>
      </w:r>
      <w:r w:rsidRPr="00445313">
        <w:rPr>
          <w:color w:val="181C32"/>
        </w:rPr>
        <w:t>omisionit te Ministri</w:t>
      </w:r>
      <w:r w:rsidR="00052253" w:rsidRPr="00445313">
        <w:rPr>
          <w:color w:val="181C32"/>
        </w:rPr>
        <w:t>,</w:t>
      </w:r>
      <w:r w:rsidRPr="00445313">
        <w:rPr>
          <w:color w:val="181C32"/>
        </w:rPr>
        <w:t xml:space="preserve"> në pajtim me ligjin.</w:t>
      </w:r>
    </w:p>
    <w:p w14:paraId="1A9BC9BC" w14:textId="77777777" w:rsidR="00445313" w:rsidRPr="00445313" w:rsidRDefault="00445313" w:rsidP="00445313">
      <w:pPr>
        <w:pStyle w:val="Default"/>
        <w:shd w:val="clear" w:color="auto" w:fill="FFFFFF"/>
        <w:ind w:left="792"/>
        <w:jc w:val="both"/>
        <w:rPr>
          <w:color w:val="181C32"/>
        </w:rPr>
      </w:pPr>
    </w:p>
    <w:p w14:paraId="03F80514" w14:textId="78D073E4" w:rsidR="00E27B8B" w:rsidRPr="00445313" w:rsidRDefault="00E27B8B" w:rsidP="00445313">
      <w:pPr>
        <w:pStyle w:val="NormalWeb"/>
        <w:shd w:val="clear" w:color="auto" w:fill="FFFFFF"/>
        <w:spacing w:before="0" w:beforeAutospacing="0"/>
        <w:jc w:val="both"/>
        <w:rPr>
          <w:color w:val="181C32"/>
        </w:rPr>
      </w:pPr>
      <w:r w:rsidRPr="00CB56F2">
        <w:rPr>
          <w:rStyle w:val="Strong"/>
          <w:b w:val="0"/>
          <w:color w:val="181C32"/>
        </w:rPr>
        <w:t>Për informata të hollësishme mund të drejtoheni në faqen zyrtare t</w:t>
      </w:r>
      <w:r w:rsidR="00010AAC">
        <w:rPr>
          <w:rStyle w:val="Strong"/>
          <w:b w:val="0"/>
          <w:color w:val="181C32"/>
        </w:rPr>
        <w:t>ë</w:t>
      </w:r>
      <w:r w:rsidRPr="00CB56F2">
        <w:rPr>
          <w:rStyle w:val="Strong"/>
          <w:b w:val="0"/>
          <w:color w:val="181C32"/>
        </w:rPr>
        <w:t xml:space="preserve"> Ministrisë së Drejtësisë</w:t>
      </w:r>
      <w:r w:rsidR="00010AAC">
        <w:rPr>
          <w:rStyle w:val="Strong"/>
          <w:b w:val="0"/>
          <w:color w:val="181C32"/>
        </w:rPr>
        <w:t>:</w:t>
      </w:r>
      <w:r w:rsidRPr="00CB56F2">
        <w:rPr>
          <w:rStyle w:val="Strong"/>
          <w:b w:val="0"/>
          <w:color w:val="181C32"/>
        </w:rPr>
        <w:t> </w:t>
      </w:r>
      <w:hyperlink r:id="rId6" w:history="1">
        <w:r w:rsidRPr="00CB56F2">
          <w:rPr>
            <w:rStyle w:val="Hyperlink"/>
            <w:bCs/>
            <w:color w:val="009EF7"/>
          </w:rPr>
          <w:t>https://md.rks-gov.net</w:t>
        </w:r>
      </w:hyperlink>
    </w:p>
    <w:sectPr w:rsidR="00E27B8B" w:rsidRPr="00445313" w:rsidSect="006F2909">
      <w:pgSz w:w="11906" w:h="16838"/>
      <w:pgMar w:top="72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33BC7"/>
    <w:multiLevelType w:val="hybridMultilevel"/>
    <w:tmpl w:val="A8E03284"/>
    <w:lvl w:ilvl="0" w:tplc="FF422898">
      <w:start w:val="1"/>
      <w:numFmt w:val="upperRoman"/>
      <w:lvlText w:val="%1."/>
      <w:lvlJc w:val="left"/>
      <w:pPr>
        <w:ind w:left="1080" w:hanging="720"/>
      </w:pPr>
      <w:rPr>
        <w:rFonts w:ascii="Helvetica" w:hAnsi="Helvetica" w:cs="Helvetica" w:hint="default"/>
        <w:b/>
        <w:color w:val="181C32"/>
        <w:sz w:val="2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00128"/>
    <w:multiLevelType w:val="hybridMultilevel"/>
    <w:tmpl w:val="254E87D0"/>
    <w:lvl w:ilvl="0" w:tplc="041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A296C"/>
    <w:multiLevelType w:val="hybridMultilevel"/>
    <w:tmpl w:val="3F18DB40"/>
    <w:lvl w:ilvl="0" w:tplc="6AB4178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05898"/>
    <w:multiLevelType w:val="multilevel"/>
    <w:tmpl w:val="041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2745635"/>
    <w:multiLevelType w:val="hybridMultilevel"/>
    <w:tmpl w:val="E6FE2EE4"/>
    <w:lvl w:ilvl="0" w:tplc="041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E456D4"/>
    <w:multiLevelType w:val="hybridMultilevel"/>
    <w:tmpl w:val="925A296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E702F"/>
    <w:multiLevelType w:val="hybridMultilevel"/>
    <w:tmpl w:val="A2169018"/>
    <w:lvl w:ilvl="0" w:tplc="08CCC4A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8E1A6D"/>
    <w:multiLevelType w:val="multilevel"/>
    <w:tmpl w:val="041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EF83651"/>
    <w:multiLevelType w:val="multilevel"/>
    <w:tmpl w:val="E20EC28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36D3F27"/>
    <w:multiLevelType w:val="hybridMultilevel"/>
    <w:tmpl w:val="0E32FDE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F0AAA"/>
    <w:multiLevelType w:val="multilevel"/>
    <w:tmpl w:val="041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5B23686"/>
    <w:multiLevelType w:val="hybridMultilevel"/>
    <w:tmpl w:val="4C8E4718"/>
    <w:lvl w:ilvl="0" w:tplc="3B70B0A6">
      <w:start w:val="1"/>
      <w:numFmt w:val="upperRoman"/>
      <w:lvlText w:val="%1."/>
      <w:lvlJc w:val="left"/>
      <w:pPr>
        <w:ind w:left="1080" w:hanging="720"/>
      </w:pPr>
      <w:rPr>
        <w:rFonts w:ascii="Helvetica" w:hAnsi="Helvetica" w:cs="Helvetica" w:hint="default"/>
        <w:b/>
        <w:color w:val="181C32"/>
        <w:sz w:val="2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E772E8"/>
    <w:multiLevelType w:val="multilevel"/>
    <w:tmpl w:val="1BEEF46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FF1422E"/>
    <w:multiLevelType w:val="hybridMultilevel"/>
    <w:tmpl w:val="F2F41FD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6"/>
  </w:num>
  <w:num w:numId="4">
    <w:abstractNumId w:val="2"/>
  </w:num>
  <w:num w:numId="5">
    <w:abstractNumId w:val="9"/>
  </w:num>
  <w:num w:numId="6">
    <w:abstractNumId w:val="13"/>
  </w:num>
  <w:num w:numId="7">
    <w:abstractNumId w:val="1"/>
  </w:num>
  <w:num w:numId="8">
    <w:abstractNumId w:val="4"/>
  </w:num>
  <w:num w:numId="9">
    <w:abstractNumId w:val="10"/>
  </w:num>
  <w:num w:numId="10">
    <w:abstractNumId w:val="5"/>
  </w:num>
  <w:num w:numId="11">
    <w:abstractNumId w:val="3"/>
  </w:num>
  <w:num w:numId="12">
    <w:abstractNumId w:val="12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B8B"/>
    <w:rsid w:val="00010AAC"/>
    <w:rsid w:val="00052253"/>
    <w:rsid w:val="00055781"/>
    <w:rsid w:val="000C2EBE"/>
    <w:rsid w:val="000F348C"/>
    <w:rsid w:val="00104437"/>
    <w:rsid w:val="00236914"/>
    <w:rsid w:val="0026326A"/>
    <w:rsid w:val="002919AA"/>
    <w:rsid w:val="002E436C"/>
    <w:rsid w:val="0030452A"/>
    <w:rsid w:val="003503DE"/>
    <w:rsid w:val="00351862"/>
    <w:rsid w:val="003C0101"/>
    <w:rsid w:val="003E423D"/>
    <w:rsid w:val="0044403D"/>
    <w:rsid w:val="00445313"/>
    <w:rsid w:val="00454C43"/>
    <w:rsid w:val="004E4F0D"/>
    <w:rsid w:val="005177B3"/>
    <w:rsid w:val="00536E42"/>
    <w:rsid w:val="005547A7"/>
    <w:rsid w:val="005F5061"/>
    <w:rsid w:val="00621B6A"/>
    <w:rsid w:val="00623A21"/>
    <w:rsid w:val="0066506D"/>
    <w:rsid w:val="0066713F"/>
    <w:rsid w:val="00667379"/>
    <w:rsid w:val="00697BB4"/>
    <w:rsid w:val="006B1D65"/>
    <w:rsid w:val="006C6647"/>
    <w:rsid w:val="006F2909"/>
    <w:rsid w:val="007309AF"/>
    <w:rsid w:val="007517F7"/>
    <w:rsid w:val="00787463"/>
    <w:rsid w:val="00796A18"/>
    <w:rsid w:val="007A4A80"/>
    <w:rsid w:val="007F7F8E"/>
    <w:rsid w:val="00813653"/>
    <w:rsid w:val="008408DD"/>
    <w:rsid w:val="0086070F"/>
    <w:rsid w:val="00880BDF"/>
    <w:rsid w:val="008C0ACF"/>
    <w:rsid w:val="00907292"/>
    <w:rsid w:val="0092165A"/>
    <w:rsid w:val="00922EF5"/>
    <w:rsid w:val="00925B5B"/>
    <w:rsid w:val="00946D2D"/>
    <w:rsid w:val="00960551"/>
    <w:rsid w:val="009C20BB"/>
    <w:rsid w:val="009F7C42"/>
    <w:rsid w:val="00A026D3"/>
    <w:rsid w:val="00A73338"/>
    <w:rsid w:val="00A814D6"/>
    <w:rsid w:val="00B103BB"/>
    <w:rsid w:val="00B2547D"/>
    <w:rsid w:val="00B262DA"/>
    <w:rsid w:val="00B76D8C"/>
    <w:rsid w:val="00BC5DEE"/>
    <w:rsid w:val="00BD6D3F"/>
    <w:rsid w:val="00C31799"/>
    <w:rsid w:val="00C65DD8"/>
    <w:rsid w:val="00CA6332"/>
    <w:rsid w:val="00CA79D1"/>
    <w:rsid w:val="00CB56F2"/>
    <w:rsid w:val="00CF13A6"/>
    <w:rsid w:val="00D26AFA"/>
    <w:rsid w:val="00D324DF"/>
    <w:rsid w:val="00D53A1E"/>
    <w:rsid w:val="00D63723"/>
    <w:rsid w:val="00D969DF"/>
    <w:rsid w:val="00DA2EEB"/>
    <w:rsid w:val="00DC15D8"/>
    <w:rsid w:val="00E27B8B"/>
    <w:rsid w:val="00E54558"/>
    <w:rsid w:val="00EA2FE0"/>
    <w:rsid w:val="00EA4E18"/>
    <w:rsid w:val="00EB197E"/>
    <w:rsid w:val="00ED3951"/>
    <w:rsid w:val="00F4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E453F"/>
  <w15:chartTrackingRefBased/>
  <w15:docId w15:val="{F4133C81-42B9-4014-AE96-41CBE33A1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EA2F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27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E27B8B"/>
    <w:rPr>
      <w:b/>
      <w:bCs/>
    </w:rPr>
  </w:style>
  <w:style w:type="character" w:styleId="Hyperlink">
    <w:name w:val="Hyperlink"/>
    <w:basedOn w:val="DefaultParagraphFont"/>
    <w:uiPriority w:val="99"/>
    <w:unhideWhenUsed/>
    <w:rsid w:val="00E27B8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B8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23A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454C43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EA2FE0"/>
    <w:rPr>
      <w:rFonts w:ascii="Times New Roman" w:eastAsia="Times New Roman" w:hAnsi="Times New Roman" w:cs="Times New Roman"/>
      <w:b/>
      <w:bCs/>
      <w:sz w:val="24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4453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d.rks-gov.net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Brikena Rrahmani</dc:creator>
  <cp:keywords/>
  <dc:description/>
  <cp:lastModifiedBy>Nevahir Hazeri</cp:lastModifiedBy>
  <cp:revision>2</cp:revision>
  <cp:lastPrinted>2026-10-08T13:27:00Z</cp:lastPrinted>
  <dcterms:created xsi:type="dcterms:W3CDTF">2026-10-08T13:44:00Z</dcterms:created>
  <dcterms:modified xsi:type="dcterms:W3CDTF">2026-10-08T13:44:00Z</dcterms:modified>
</cp:coreProperties>
</file>